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628"/>
        <w:gridCol w:w="73"/>
        <w:gridCol w:w="1847"/>
      </w:tblGrid>
      <w:tr w:rsidR="00900DC0">
        <w:trPr>
          <w:cantSplit/>
        </w:trPr>
        <w:tc>
          <w:tcPr>
            <w:tcW w:w="9468" w:type="dxa"/>
            <w:gridSpan w:val="6"/>
          </w:tcPr>
          <w:p w:rsidR="00900DC0" w:rsidRDefault="00900DC0">
            <w:pPr>
              <w:pStyle w:val="Header"/>
              <w:tabs>
                <w:tab w:val="clear" w:pos="4320"/>
                <w:tab w:val="clear" w:pos="8640"/>
              </w:tabs>
              <w:rPr>
                <w:rFonts w:ascii="Arial" w:hAnsi="Arial"/>
                <w:lang w:val="en-GB"/>
              </w:rPr>
            </w:pPr>
          </w:p>
          <w:p w:rsidR="00900DC0" w:rsidRDefault="00900DC0">
            <w:pPr>
              <w:tabs>
                <w:tab w:val="center" w:pos="4560"/>
              </w:tabs>
              <w:rPr>
                <w:lang w:val="en-GB"/>
              </w:rPr>
            </w:pPr>
            <w:r>
              <w:rPr>
                <w:lang w:val="en-GB"/>
              </w:rPr>
              <w:tab/>
            </w:r>
          </w:p>
          <w:p w:rsidR="00900DC0" w:rsidRDefault="00900DC0">
            <w:pPr>
              <w:pStyle w:val="Heading4"/>
            </w:pPr>
            <w:smartTag w:uri="urn:schemas-microsoft-com:office:smarttags" w:element="place">
              <w:smartTag w:uri="urn:schemas-microsoft-com:office:smarttags" w:element="PlaceName">
                <w:r>
                  <w:t>SAULT</w:t>
                </w:r>
              </w:smartTag>
              <w:r>
                <w:t xml:space="preserve"> </w:t>
              </w:r>
              <w:smartTag w:uri="urn:schemas-microsoft-com:office:smarttags" w:element="PlaceType">
                <w:r>
                  <w:t>COLLEGE</w:t>
                </w:r>
              </w:smartTag>
            </w:smartTag>
            <w:r>
              <w:t xml:space="preserve"> OF APPLIED ARTS AND TECHNOLOGY</w:t>
            </w:r>
          </w:p>
          <w:p w:rsidR="00900DC0" w:rsidRDefault="00900DC0">
            <w:pPr>
              <w:rPr>
                <w:b/>
                <w:sz w:val="28"/>
                <w:lang w:val="en-GB"/>
              </w:rPr>
            </w:pPr>
          </w:p>
          <w:p w:rsidR="00900DC0" w:rsidRDefault="00900DC0">
            <w:pPr>
              <w:tabs>
                <w:tab w:val="center" w:pos="4560"/>
              </w:tabs>
              <w:rPr>
                <w:b/>
                <w:sz w:val="28"/>
                <w:lang w:val="en-GB"/>
              </w:rPr>
            </w:pPr>
            <w:r>
              <w:rPr>
                <w:b/>
                <w:sz w:val="28"/>
                <w:lang w:val="en-GB"/>
              </w:rPr>
              <w:tab/>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900DC0" w:rsidRDefault="00900DC0">
            <w:pPr>
              <w:tabs>
                <w:tab w:val="center" w:pos="4560"/>
              </w:tabs>
              <w:rPr>
                <w:lang w:val="en-GB"/>
              </w:rPr>
            </w:pPr>
          </w:p>
          <w:p w:rsidR="00900DC0" w:rsidRDefault="00B36A56">
            <w:pPr>
              <w:jc w:val="center"/>
              <w:rPr>
                <w:lang w:val="en-GB"/>
              </w:rPr>
            </w:pPr>
            <w:r>
              <w:rPr>
                <w:noProof/>
                <w:lang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New Logo - College BW" style="width:65.25pt;height:101.25pt;visibility:visible;mso-wrap-style:square">
                  <v:imagedata r:id="rId7" o:title="New Logo - College BW"/>
                </v:shape>
              </w:pict>
            </w:r>
          </w:p>
          <w:p w:rsidR="00900DC0" w:rsidRDefault="00900DC0">
            <w:pPr>
              <w:jc w:val="center"/>
              <w:rPr>
                <w:lang w:val="en-GB"/>
              </w:rPr>
            </w:pPr>
          </w:p>
          <w:p w:rsidR="00900DC0" w:rsidRDefault="00900DC0">
            <w:pPr>
              <w:pStyle w:val="Heading1"/>
              <w:rPr>
                <w:rFonts w:ascii="Arial" w:hAnsi="Arial"/>
                <w:sz w:val="28"/>
              </w:rPr>
            </w:pPr>
            <w:proofErr w:type="gramStart"/>
            <w:r>
              <w:rPr>
                <w:rFonts w:ascii="Arial" w:hAnsi="Arial"/>
                <w:sz w:val="28"/>
              </w:rPr>
              <w:t>COURSE  OUTLINE</w:t>
            </w:r>
            <w:proofErr w:type="gramEnd"/>
          </w:p>
          <w:p w:rsidR="00900DC0" w:rsidRDefault="00900DC0"/>
        </w:tc>
      </w:tr>
      <w:tr w:rsidR="00900DC0">
        <w:trPr>
          <w:cantSplit/>
        </w:trPr>
        <w:tc>
          <w:tcPr>
            <w:tcW w:w="2518" w:type="dxa"/>
          </w:tcPr>
          <w:p w:rsidR="00900DC0" w:rsidRDefault="00900DC0">
            <w:pPr>
              <w:rPr>
                <w:b/>
                <w:lang w:val="en-GB"/>
              </w:rPr>
            </w:pPr>
            <w:r>
              <w:rPr>
                <w:b/>
                <w:u w:val="single"/>
                <w:lang w:val="en-GB"/>
              </w:rPr>
              <w:t>COURSE TITLE</w:t>
            </w:r>
            <w:r>
              <w:rPr>
                <w:b/>
                <w:lang w:val="en-GB"/>
              </w:rPr>
              <w:t>:</w:t>
            </w:r>
          </w:p>
          <w:p w:rsidR="00900DC0" w:rsidRDefault="00900DC0">
            <w:pPr>
              <w:rPr>
                <w:b/>
              </w:rPr>
            </w:pPr>
          </w:p>
        </w:tc>
        <w:tc>
          <w:tcPr>
            <w:tcW w:w="6950" w:type="dxa"/>
            <w:gridSpan w:val="5"/>
          </w:tcPr>
          <w:p w:rsidR="00900DC0" w:rsidRDefault="00FA7F2D">
            <w:r>
              <w:t>Community Practicum I</w:t>
            </w:r>
          </w:p>
        </w:tc>
      </w:tr>
      <w:tr w:rsidR="00900DC0">
        <w:tc>
          <w:tcPr>
            <w:tcW w:w="2518" w:type="dxa"/>
          </w:tcPr>
          <w:p w:rsidR="00900DC0" w:rsidRDefault="00900DC0">
            <w:pPr>
              <w:rPr>
                <w:b/>
                <w:lang w:val="en-GB"/>
              </w:rPr>
            </w:pPr>
            <w:r>
              <w:rPr>
                <w:b/>
                <w:u w:val="single"/>
                <w:lang w:val="en-GB"/>
              </w:rPr>
              <w:t>CODE NO.</w:t>
            </w:r>
            <w:r>
              <w:rPr>
                <w:b/>
                <w:lang w:val="en-GB"/>
              </w:rPr>
              <w:t xml:space="preserve"> :</w:t>
            </w:r>
          </w:p>
          <w:p w:rsidR="00900DC0" w:rsidRDefault="00900DC0">
            <w:pPr>
              <w:rPr>
                <w:b/>
              </w:rPr>
            </w:pPr>
          </w:p>
        </w:tc>
        <w:tc>
          <w:tcPr>
            <w:tcW w:w="3402" w:type="dxa"/>
            <w:gridSpan w:val="2"/>
          </w:tcPr>
          <w:p w:rsidR="00900DC0" w:rsidRDefault="00900DC0">
            <w:r>
              <w:t>C</w:t>
            </w:r>
            <w:r w:rsidR="00FA7F2D">
              <w:t>YW</w:t>
            </w:r>
            <w:r>
              <w:t>1</w:t>
            </w:r>
            <w:r w:rsidR="00FA7F2D">
              <w:t>01-7</w:t>
            </w:r>
          </w:p>
        </w:tc>
        <w:tc>
          <w:tcPr>
            <w:tcW w:w="1701" w:type="dxa"/>
            <w:gridSpan w:val="2"/>
          </w:tcPr>
          <w:p w:rsidR="00900DC0" w:rsidRDefault="00900DC0">
            <w:pPr>
              <w:rPr>
                <w:b/>
              </w:rPr>
            </w:pPr>
            <w:r>
              <w:rPr>
                <w:b/>
                <w:u w:val="single"/>
                <w:lang w:val="en-GB"/>
              </w:rPr>
              <w:t>SEMESTER</w:t>
            </w:r>
            <w:r>
              <w:rPr>
                <w:b/>
                <w:lang w:val="en-GB"/>
              </w:rPr>
              <w:t>:</w:t>
            </w:r>
          </w:p>
        </w:tc>
        <w:tc>
          <w:tcPr>
            <w:tcW w:w="1847" w:type="dxa"/>
          </w:tcPr>
          <w:p w:rsidR="00900DC0" w:rsidRDefault="00C53358">
            <w:r>
              <w:t>1 or 2</w:t>
            </w:r>
            <w:r w:rsidR="00864589">
              <w:t xml:space="preserve"> or 3</w:t>
            </w:r>
          </w:p>
        </w:tc>
      </w:tr>
      <w:tr w:rsidR="00900DC0">
        <w:trPr>
          <w:cantSplit/>
        </w:trPr>
        <w:tc>
          <w:tcPr>
            <w:tcW w:w="2518" w:type="dxa"/>
          </w:tcPr>
          <w:p w:rsidR="00900DC0" w:rsidRDefault="00900DC0">
            <w:pPr>
              <w:rPr>
                <w:b/>
                <w:lang w:val="en-GB"/>
              </w:rPr>
            </w:pPr>
            <w:r>
              <w:rPr>
                <w:b/>
                <w:u w:val="single"/>
                <w:lang w:val="en-GB"/>
              </w:rPr>
              <w:t>PROGRAM</w:t>
            </w:r>
            <w:r>
              <w:rPr>
                <w:b/>
                <w:lang w:val="en-GB"/>
              </w:rPr>
              <w:t>:</w:t>
            </w:r>
          </w:p>
          <w:p w:rsidR="00900DC0" w:rsidRDefault="00900DC0"/>
        </w:tc>
        <w:tc>
          <w:tcPr>
            <w:tcW w:w="6950" w:type="dxa"/>
            <w:gridSpan w:val="5"/>
          </w:tcPr>
          <w:p w:rsidR="00900DC0" w:rsidRDefault="00900DC0">
            <w:r>
              <w:t>Child and Youth Worker</w:t>
            </w:r>
          </w:p>
        </w:tc>
      </w:tr>
      <w:tr w:rsidR="00900DC0">
        <w:trPr>
          <w:cantSplit/>
        </w:trPr>
        <w:tc>
          <w:tcPr>
            <w:tcW w:w="2518" w:type="dxa"/>
          </w:tcPr>
          <w:p w:rsidR="00900DC0" w:rsidRDefault="00900DC0">
            <w:pPr>
              <w:rPr>
                <w:b/>
                <w:lang w:val="en-GB"/>
              </w:rPr>
            </w:pPr>
            <w:r>
              <w:rPr>
                <w:b/>
                <w:u w:val="single"/>
                <w:lang w:val="en-GB"/>
              </w:rPr>
              <w:t>AUTHOR</w:t>
            </w:r>
            <w:r>
              <w:rPr>
                <w:b/>
                <w:lang w:val="en-GB"/>
              </w:rPr>
              <w:t>:</w:t>
            </w:r>
          </w:p>
          <w:p w:rsidR="00900DC0" w:rsidRDefault="00900DC0"/>
        </w:tc>
        <w:tc>
          <w:tcPr>
            <w:tcW w:w="6950" w:type="dxa"/>
            <w:gridSpan w:val="5"/>
          </w:tcPr>
          <w:p w:rsidR="00900DC0" w:rsidRDefault="00900DC0">
            <w:r>
              <w:t xml:space="preserve">Sandy MacDonald, </w:t>
            </w:r>
            <w:proofErr w:type="spellStart"/>
            <w:r>
              <w:t>CCW</w:t>
            </w:r>
            <w:proofErr w:type="spellEnd"/>
            <w:r>
              <w:t xml:space="preserve">, </w:t>
            </w:r>
            <w:proofErr w:type="spellStart"/>
            <w:r>
              <w:t>M.A</w:t>
            </w:r>
            <w:proofErr w:type="spellEnd"/>
          </w:p>
          <w:p w:rsidR="00900DC0" w:rsidRDefault="00900DC0">
            <w:r>
              <w:t>Betty Brady</w:t>
            </w:r>
            <w:r w:rsidR="00F51959">
              <w:t xml:space="preserve"> </w:t>
            </w:r>
            <w:r w:rsidR="00CE56AC">
              <w:t>Parr</w:t>
            </w:r>
            <w:r>
              <w:t xml:space="preserve"> Hon. B.A. (</w:t>
            </w:r>
            <w:proofErr w:type="spellStart"/>
            <w:r>
              <w:t>Psy</w:t>
            </w:r>
            <w:proofErr w:type="spellEnd"/>
            <w:r>
              <w:t xml:space="preserve">), M.A., </w:t>
            </w:r>
            <w:proofErr w:type="spellStart"/>
            <w:r>
              <w:t>I.C.A.D.C</w:t>
            </w:r>
            <w:proofErr w:type="spellEnd"/>
          </w:p>
          <w:p w:rsidR="00900DC0" w:rsidRDefault="00900DC0"/>
        </w:tc>
      </w:tr>
      <w:tr w:rsidR="00900DC0">
        <w:tc>
          <w:tcPr>
            <w:tcW w:w="2518" w:type="dxa"/>
          </w:tcPr>
          <w:p w:rsidR="00900DC0" w:rsidRDefault="00900DC0">
            <w:pPr>
              <w:rPr>
                <w:b/>
                <w:lang w:val="en-GB"/>
              </w:rPr>
            </w:pPr>
            <w:r>
              <w:rPr>
                <w:b/>
                <w:u w:val="single"/>
                <w:lang w:val="en-GB"/>
              </w:rPr>
              <w:t>DATE</w:t>
            </w:r>
            <w:r>
              <w:rPr>
                <w:b/>
                <w:lang w:val="en-GB"/>
              </w:rPr>
              <w:t>:</w:t>
            </w:r>
          </w:p>
          <w:p w:rsidR="00900DC0" w:rsidRDefault="00900DC0"/>
        </w:tc>
        <w:tc>
          <w:tcPr>
            <w:tcW w:w="1460" w:type="dxa"/>
          </w:tcPr>
          <w:p w:rsidR="00900DC0" w:rsidRDefault="00537D16" w:rsidP="00864589">
            <w:r>
              <w:t>J</w:t>
            </w:r>
            <w:r w:rsidR="008678E4">
              <w:t>u</w:t>
            </w:r>
            <w:r>
              <w:t>n</w:t>
            </w:r>
            <w:r w:rsidR="008678E4">
              <w:t>e</w:t>
            </w:r>
            <w:r>
              <w:t xml:space="preserve"> 20</w:t>
            </w:r>
            <w:r w:rsidR="00864589">
              <w:t>10</w:t>
            </w:r>
          </w:p>
        </w:tc>
        <w:tc>
          <w:tcPr>
            <w:tcW w:w="3570" w:type="dxa"/>
            <w:gridSpan w:val="2"/>
          </w:tcPr>
          <w:p w:rsidR="00900DC0" w:rsidRDefault="00900DC0">
            <w:r>
              <w:rPr>
                <w:b/>
                <w:u w:val="single"/>
                <w:lang w:val="en-GB"/>
              </w:rPr>
              <w:t>PREVIOUS OUTLINE DATED</w:t>
            </w:r>
            <w:r>
              <w:rPr>
                <w:b/>
                <w:lang w:val="en-GB"/>
              </w:rPr>
              <w:t>:</w:t>
            </w:r>
          </w:p>
        </w:tc>
        <w:tc>
          <w:tcPr>
            <w:tcW w:w="1920" w:type="dxa"/>
            <w:gridSpan w:val="2"/>
          </w:tcPr>
          <w:p w:rsidR="00900DC0" w:rsidRDefault="00864589" w:rsidP="00CE56AC">
            <w:r>
              <w:t>May</w:t>
            </w:r>
            <w:r w:rsidR="00C53358">
              <w:t xml:space="preserve"> 200</w:t>
            </w:r>
            <w:r w:rsidR="00CE56AC">
              <w:t>9</w:t>
            </w:r>
          </w:p>
        </w:tc>
      </w:tr>
      <w:tr w:rsidR="00900DC0">
        <w:trPr>
          <w:cantSplit/>
        </w:trPr>
        <w:tc>
          <w:tcPr>
            <w:tcW w:w="2518" w:type="dxa"/>
          </w:tcPr>
          <w:p w:rsidR="00900DC0" w:rsidRDefault="00900DC0">
            <w:r>
              <w:rPr>
                <w:b/>
                <w:lang w:val="en-GB"/>
              </w:rPr>
              <w:t>APPROVED:</w:t>
            </w:r>
          </w:p>
        </w:tc>
        <w:tc>
          <w:tcPr>
            <w:tcW w:w="5030" w:type="dxa"/>
            <w:gridSpan w:val="3"/>
          </w:tcPr>
          <w:p w:rsidR="00900DC0" w:rsidRDefault="004B269E">
            <w:pPr>
              <w:jc w:val="center"/>
            </w:pPr>
            <w:r>
              <w:t>“Angelique Lemay”</w:t>
            </w:r>
          </w:p>
        </w:tc>
        <w:tc>
          <w:tcPr>
            <w:tcW w:w="1920" w:type="dxa"/>
            <w:gridSpan w:val="2"/>
          </w:tcPr>
          <w:p w:rsidR="00900DC0" w:rsidRDefault="004B269E">
            <w:r>
              <w:t>Dec/10</w:t>
            </w:r>
          </w:p>
        </w:tc>
      </w:tr>
      <w:tr w:rsidR="00900DC0">
        <w:trPr>
          <w:cantSplit/>
        </w:trPr>
        <w:tc>
          <w:tcPr>
            <w:tcW w:w="2518" w:type="dxa"/>
          </w:tcPr>
          <w:p w:rsidR="00900DC0" w:rsidRDefault="00900DC0"/>
        </w:tc>
        <w:tc>
          <w:tcPr>
            <w:tcW w:w="5030" w:type="dxa"/>
            <w:gridSpan w:val="3"/>
          </w:tcPr>
          <w:p w:rsidR="00900DC0" w:rsidRDefault="00900DC0">
            <w:pPr>
              <w:pStyle w:val="Heading2"/>
              <w:rPr>
                <w:rFonts w:ascii="Arial" w:hAnsi="Arial"/>
                <w:lang w:val="en-US"/>
              </w:rPr>
            </w:pPr>
            <w:r>
              <w:rPr>
                <w:rFonts w:ascii="Arial" w:hAnsi="Arial"/>
                <w:lang w:val="en-US"/>
              </w:rPr>
              <w:t>__________________________________</w:t>
            </w:r>
          </w:p>
          <w:p w:rsidR="00900DC0" w:rsidRDefault="00537D16">
            <w:pPr>
              <w:pStyle w:val="Heading2"/>
              <w:rPr>
                <w:rFonts w:ascii="Arial" w:hAnsi="Arial"/>
                <w:lang w:val="en-US"/>
              </w:rPr>
            </w:pPr>
            <w:r>
              <w:rPr>
                <w:rFonts w:ascii="Arial" w:hAnsi="Arial"/>
                <w:lang w:val="en-US"/>
              </w:rPr>
              <w:t>CHAIR, COMMUNITY SERVICES</w:t>
            </w:r>
          </w:p>
          <w:p w:rsidR="00537D16" w:rsidRPr="00537D16" w:rsidRDefault="00537D16" w:rsidP="00537D16">
            <w:pPr>
              <w:rPr>
                <w:lang w:val="en-US"/>
              </w:rPr>
            </w:pPr>
          </w:p>
        </w:tc>
        <w:tc>
          <w:tcPr>
            <w:tcW w:w="1920" w:type="dxa"/>
            <w:gridSpan w:val="2"/>
          </w:tcPr>
          <w:p w:rsidR="00900DC0" w:rsidRDefault="00900DC0">
            <w:pPr>
              <w:rPr>
                <w:b/>
                <w:sz w:val="24"/>
                <w:lang w:val="en-GB"/>
              </w:rPr>
            </w:pPr>
            <w:r>
              <w:rPr>
                <w:b/>
                <w:sz w:val="24"/>
                <w:lang w:val="en-GB"/>
              </w:rPr>
              <w:t>___</w:t>
            </w:r>
            <w:r w:rsidR="00C53358">
              <w:rPr>
                <w:b/>
                <w:sz w:val="24"/>
                <w:lang w:val="en-GB"/>
              </w:rPr>
              <w:t>_____</w:t>
            </w:r>
            <w:r>
              <w:rPr>
                <w:b/>
                <w:sz w:val="24"/>
                <w:lang w:val="en-GB"/>
              </w:rPr>
              <w:t>____</w:t>
            </w:r>
          </w:p>
          <w:p w:rsidR="00900DC0" w:rsidRDefault="00900DC0">
            <w:pPr>
              <w:jc w:val="center"/>
              <w:rPr>
                <w:sz w:val="24"/>
              </w:rPr>
            </w:pPr>
            <w:r>
              <w:rPr>
                <w:b/>
                <w:sz w:val="24"/>
                <w:lang w:val="en-GB"/>
              </w:rPr>
              <w:t>DATE</w:t>
            </w:r>
          </w:p>
        </w:tc>
      </w:tr>
      <w:tr w:rsidR="00900DC0">
        <w:trPr>
          <w:cantSplit/>
        </w:trPr>
        <w:tc>
          <w:tcPr>
            <w:tcW w:w="2518" w:type="dxa"/>
          </w:tcPr>
          <w:p w:rsidR="00900DC0" w:rsidRDefault="00900DC0">
            <w:pPr>
              <w:rPr>
                <w:b/>
                <w:lang w:val="en-GB"/>
              </w:rPr>
            </w:pPr>
            <w:r>
              <w:rPr>
                <w:b/>
                <w:lang w:val="en-GB"/>
              </w:rPr>
              <w:t>TOTAL CREDITS:</w:t>
            </w:r>
          </w:p>
          <w:p w:rsidR="00900DC0" w:rsidRDefault="00900DC0"/>
        </w:tc>
        <w:tc>
          <w:tcPr>
            <w:tcW w:w="6950" w:type="dxa"/>
            <w:gridSpan w:val="5"/>
          </w:tcPr>
          <w:p w:rsidR="00900DC0" w:rsidRDefault="00900DC0">
            <w:r>
              <w:t>7</w:t>
            </w:r>
          </w:p>
        </w:tc>
      </w:tr>
      <w:tr w:rsidR="00900DC0">
        <w:trPr>
          <w:cantSplit/>
        </w:trPr>
        <w:tc>
          <w:tcPr>
            <w:tcW w:w="2518" w:type="dxa"/>
          </w:tcPr>
          <w:p w:rsidR="00900DC0" w:rsidRDefault="00900DC0">
            <w:pPr>
              <w:rPr>
                <w:b/>
                <w:lang w:val="en-GB"/>
              </w:rPr>
            </w:pPr>
            <w:r>
              <w:rPr>
                <w:b/>
                <w:lang w:val="en-GB"/>
              </w:rPr>
              <w:t>PREREQUISITE(S):</w:t>
            </w:r>
          </w:p>
          <w:p w:rsidR="00900DC0" w:rsidRDefault="00900DC0"/>
        </w:tc>
        <w:tc>
          <w:tcPr>
            <w:tcW w:w="6950" w:type="dxa"/>
            <w:gridSpan w:val="5"/>
          </w:tcPr>
          <w:p w:rsidR="00900DC0" w:rsidRDefault="00900DC0">
            <w:r>
              <w:t>C</w:t>
            </w:r>
            <w:r w:rsidR="00FA7F2D">
              <w:t>YW</w:t>
            </w:r>
            <w:r>
              <w:t>1</w:t>
            </w:r>
            <w:r w:rsidR="00FA7F2D">
              <w:t>03-1</w:t>
            </w:r>
          </w:p>
        </w:tc>
      </w:tr>
      <w:tr w:rsidR="006C00F0">
        <w:tc>
          <w:tcPr>
            <w:tcW w:w="2518" w:type="dxa"/>
          </w:tcPr>
          <w:p w:rsidR="006C00F0" w:rsidRDefault="006C00F0">
            <w:pPr>
              <w:rPr>
                <w:b/>
                <w:lang w:val="en-GB"/>
              </w:rPr>
            </w:pPr>
            <w:r>
              <w:rPr>
                <w:b/>
                <w:lang w:val="en-GB"/>
              </w:rPr>
              <w:t>LENGTH OF COURSE:</w:t>
            </w:r>
          </w:p>
          <w:p w:rsidR="006C00F0" w:rsidRDefault="006C00F0"/>
        </w:tc>
        <w:tc>
          <w:tcPr>
            <w:tcW w:w="6950" w:type="dxa"/>
            <w:gridSpan w:val="5"/>
          </w:tcPr>
          <w:p w:rsidR="006C00F0" w:rsidRDefault="006C00F0">
            <w:r>
              <w:t>1</w:t>
            </w:r>
            <w:r w:rsidR="008678E4">
              <w:t>5</w:t>
            </w:r>
            <w:r>
              <w:t xml:space="preserve"> Weeks</w:t>
            </w:r>
          </w:p>
        </w:tc>
      </w:tr>
      <w:tr w:rsidR="00900DC0">
        <w:trPr>
          <w:cantSplit/>
        </w:trPr>
        <w:tc>
          <w:tcPr>
            <w:tcW w:w="9468" w:type="dxa"/>
            <w:gridSpan w:val="6"/>
          </w:tcPr>
          <w:p w:rsidR="00900DC0" w:rsidRDefault="00900DC0">
            <w:pPr>
              <w:pStyle w:val="Heading2"/>
              <w:tabs>
                <w:tab w:val="center" w:pos="4560"/>
              </w:tabs>
              <w:rPr>
                <w:rFonts w:ascii="Arial" w:hAnsi="Arial"/>
                <w:sz w:val="22"/>
              </w:rPr>
            </w:pPr>
          </w:p>
          <w:p w:rsidR="00900DC0" w:rsidRDefault="00900DC0"/>
          <w:p w:rsidR="00900DC0" w:rsidRDefault="00F51959">
            <w:pPr>
              <w:pStyle w:val="Heading2"/>
              <w:tabs>
                <w:tab w:val="center" w:pos="4560"/>
              </w:tabs>
              <w:rPr>
                <w:rFonts w:ascii="Arial" w:hAnsi="Arial"/>
                <w:sz w:val="22"/>
              </w:rPr>
            </w:pPr>
            <w:r>
              <w:rPr>
                <w:rFonts w:ascii="Arial" w:hAnsi="Arial"/>
                <w:sz w:val="22"/>
              </w:rPr>
              <w:t>Copyright ©20</w:t>
            </w:r>
            <w:r w:rsidR="004A6B00">
              <w:rPr>
                <w:rFonts w:ascii="Arial" w:hAnsi="Arial"/>
                <w:sz w:val="22"/>
              </w:rPr>
              <w:t>11</w:t>
            </w:r>
            <w:r w:rsidR="00900DC0">
              <w:rPr>
                <w:rFonts w:ascii="Arial" w:hAnsi="Arial"/>
                <w:sz w:val="22"/>
              </w:rPr>
              <w:t xml:space="preserve"> </w:t>
            </w:r>
            <w:proofErr w:type="gramStart"/>
            <w:r w:rsidR="00900DC0">
              <w:rPr>
                <w:rFonts w:ascii="Arial" w:hAnsi="Arial"/>
                <w:sz w:val="22"/>
              </w:rPr>
              <w:t>The</w:t>
            </w:r>
            <w:proofErr w:type="gramEnd"/>
            <w:r w:rsidR="00900DC0">
              <w:rPr>
                <w:rFonts w:ascii="Arial" w:hAnsi="Arial"/>
                <w:sz w:val="22"/>
              </w:rPr>
              <w:t xml:space="preserve"> Sault College of Applied Arts &amp; Technology</w:t>
            </w:r>
          </w:p>
          <w:p w:rsidR="00900DC0" w:rsidRDefault="00900DC0">
            <w:pPr>
              <w:pStyle w:val="Heading3"/>
            </w:pPr>
            <w:r>
              <w:t>Reproduction of this document by any means, in whole or in part, without prior</w:t>
            </w:r>
          </w:p>
          <w:p w:rsidR="00900DC0" w:rsidRDefault="00900DC0">
            <w:pPr>
              <w:pStyle w:val="Heading2"/>
              <w:tabs>
                <w:tab w:val="center" w:pos="4560"/>
              </w:tabs>
              <w:rPr>
                <w:rFonts w:ascii="Arial" w:hAnsi="Arial"/>
                <w:b w:val="0"/>
                <w:sz w:val="22"/>
              </w:rPr>
            </w:pPr>
            <w:proofErr w:type="gramStart"/>
            <w:r>
              <w:rPr>
                <w:rFonts w:ascii="Arial" w:hAnsi="Arial"/>
                <w:b w:val="0"/>
                <w:i/>
                <w:sz w:val="22"/>
              </w:rPr>
              <w:t>written</w:t>
            </w:r>
            <w:proofErr w:type="gramEnd"/>
            <w:r>
              <w:rPr>
                <w:rFonts w:ascii="Arial" w:hAnsi="Arial"/>
                <w:b w:val="0"/>
                <w:i/>
                <w:sz w:val="22"/>
              </w:rPr>
              <w:t xml:space="preserve"> permission of </w:t>
            </w:r>
            <w:smartTag w:uri="urn:schemas-microsoft-com:office:smarttags" w:element="place">
              <w:smartTag w:uri="urn:schemas-microsoft-com:office:smarttags" w:element="PlaceName">
                <w:r>
                  <w:rPr>
                    <w:rFonts w:ascii="Arial" w:hAnsi="Arial"/>
                    <w:b w:val="0"/>
                    <w:i/>
                    <w:sz w:val="22"/>
                  </w:rPr>
                  <w:t>Sault</w:t>
                </w:r>
              </w:smartTag>
              <w:r>
                <w:rPr>
                  <w:rFonts w:ascii="Arial" w:hAnsi="Arial"/>
                  <w:b w:val="0"/>
                  <w:i/>
                  <w:sz w:val="22"/>
                </w:rPr>
                <w:t xml:space="preserve"> </w:t>
              </w:r>
              <w:smartTag w:uri="urn:schemas-microsoft-com:office:smarttags" w:element="PlaceType">
                <w:r>
                  <w:rPr>
                    <w:rFonts w:ascii="Arial" w:hAnsi="Arial"/>
                    <w:b w:val="0"/>
                    <w:i/>
                    <w:sz w:val="22"/>
                  </w:rPr>
                  <w:t>College</w:t>
                </w:r>
              </w:smartTag>
            </w:smartTag>
            <w:r>
              <w:rPr>
                <w:rFonts w:ascii="Arial" w:hAnsi="Arial"/>
                <w:b w:val="0"/>
                <w:i/>
                <w:sz w:val="22"/>
              </w:rPr>
              <w:t xml:space="preserve"> of Applied Arts &amp; Technology is prohibited.</w:t>
            </w:r>
          </w:p>
        </w:tc>
      </w:tr>
      <w:tr w:rsidR="00900DC0">
        <w:trPr>
          <w:cantSplit/>
        </w:trPr>
        <w:tc>
          <w:tcPr>
            <w:tcW w:w="9468" w:type="dxa"/>
            <w:gridSpan w:val="6"/>
          </w:tcPr>
          <w:p w:rsidR="00900DC0" w:rsidRDefault="00900DC0">
            <w:pPr>
              <w:pStyle w:val="Heading2"/>
              <w:tabs>
                <w:tab w:val="center" w:pos="4560"/>
              </w:tabs>
              <w:rPr>
                <w:rFonts w:ascii="Arial" w:hAnsi="Arial"/>
                <w:b w:val="0"/>
                <w:sz w:val="22"/>
              </w:rPr>
            </w:pPr>
            <w:r>
              <w:rPr>
                <w:rFonts w:ascii="Arial" w:hAnsi="Arial"/>
                <w:b w:val="0"/>
                <w:i/>
                <w:sz w:val="22"/>
              </w:rPr>
              <w:t xml:space="preserve">For additional information, please contact the </w:t>
            </w:r>
            <w:r w:rsidR="00537D16">
              <w:rPr>
                <w:rFonts w:ascii="Arial" w:hAnsi="Arial"/>
                <w:b w:val="0"/>
                <w:i/>
                <w:sz w:val="22"/>
              </w:rPr>
              <w:t>Chair, Community Services</w:t>
            </w:r>
          </w:p>
        </w:tc>
      </w:tr>
      <w:tr w:rsidR="00900DC0">
        <w:trPr>
          <w:cantSplit/>
        </w:trPr>
        <w:tc>
          <w:tcPr>
            <w:tcW w:w="9468" w:type="dxa"/>
            <w:gridSpan w:val="6"/>
          </w:tcPr>
          <w:p w:rsidR="00900DC0" w:rsidRDefault="00900DC0">
            <w:pPr>
              <w:tabs>
                <w:tab w:val="center" w:pos="4560"/>
              </w:tabs>
              <w:jc w:val="center"/>
              <w:rPr>
                <w:i/>
                <w:lang w:val="en-GB"/>
              </w:rPr>
            </w:pPr>
            <w:smartTag w:uri="urn:schemas-microsoft-com:office:smarttags" w:element="place">
              <w:smartTag w:uri="urn:schemas-microsoft-com:office:smarttags" w:element="PlaceType">
                <w:r>
                  <w:rPr>
                    <w:i/>
                    <w:lang w:val="en-GB"/>
                  </w:rPr>
                  <w:t>School</w:t>
                </w:r>
              </w:smartTag>
              <w:r>
                <w:rPr>
                  <w:i/>
                  <w:lang w:val="en-GB"/>
                </w:rPr>
                <w:t xml:space="preserve"> of </w:t>
              </w:r>
              <w:smartTag w:uri="urn:schemas-microsoft-com:office:smarttags" w:element="PlaceName">
                <w:r>
                  <w:rPr>
                    <w:i/>
                    <w:lang w:val="en-GB"/>
                  </w:rPr>
                  <w:t>Health</w:t>
                </w:r>
              </w:smartTag>
            </w:smartTag>
            <w:r>
              <w:rPr>
                <w:i/>
                <w:lang w:val="en-GB"/>
              </w:rPr>
              <w:t xml:space="preserve"> and </w:t>
            </w:r>
            <w:r w:rsidR="00537D16">
              <w:rPr>
                <w:i/>
                <w:lang w:val="en-GB"/>
              </w:rPr>
              <w:t>Community</w:t>
            </w:r>
            <w:r>
              <w:rPr>
                <w:i/>
                <w:lang w:val="en-GB"/>
              </w:rPr>
              <w:t xml:space="preserve"> Services</w:t>
            </w:r>
          </w:p>
        </w:tc>
      </w:tr>
      <w:tr w:rsidR="00900DC0">
        <w:trPr>
          <w:cantSplit/>
        </w:trPr>
        <w:tc>
          <w:tcPr>
            <w:tcW w:w="9468" w:type="dxa"/>
            <w:gridSpan w:val="6"/>
          </w:tcPr>
          <w:p w:rsidR="00900DC0" w:rsidRDefault="00900DC0">
            <w:pPr>
              <w:tabs>
                <w:tab w:val="center" w:pos="4560"/>
              </w:tabs>
              <w:jc w:val="center"/>
              <w:rPr>
                <w:i/>
                <w:lang w:val="en-GB"/>
              </w:rPr>
            </w:pPr>
            <w:r>
              <w:rPr>
                <w:i/>
                <w:lang w:val="en-GB"/>
              </w:rPr>
              <w:t>(705) 759-2554, Ext. 2603</w:t>
            </w:r>
          </w:p>
          <w:p w:rsidR="00900DC0" w:rsidRDefault="00900DC0">
            <w:pPr>
              <w:tabs>
                <w:tab w:val="center" w:pos="4560"/>
              </w:tabs>
              <w:jc w:val="center"/>
              <w:rPr>
                <w:i/>
                <w:lang w:val="en-GB"/>
              </w:rPr>
            </w:pPr>
          </w:p>
          <w:p w:rsidR="00900DC0" w:rsidRDefault="00900DC0">
            <w:pPr>
              <w:tabs>
                <w:tab w:val="center" w:pos="4560"/>
              </w:tabs>
              <w:jc w:val="center"/>
            </w:pPr>
          </w:p>
        </w:tc>
      </w:tr>
    </w:tbl>
    <w:p w:rsidR="00900DC0" w:rsidRDefault="00900DC0">
      <w:pPr>
        <w:tabs>
          <w:tab w:val="center" w:pos="4560"/>
        </w:tabs>
        <w:rPr>
          <w:i/>
          <w:lang w:val="en-GB"/>
        </w:rPr>
        <w:sectPr w:rsidR="00900DC0" w:rsidSect="00537D16">
          <w:pgSz w:w="12240" w:h="15840"/>
          <w:pgMar w:top="1440" w:right="1440" w:bottom="900" w:left="1440" w:header="720" w:footer="720" w:gutter="0"/>
          <w:cols w:space="720"/>
          <w:docGrid w:linePitch="360"/>
        </w:sectPr>
      </w:pPr>
    </w:p>
    <w:p w:rsidR="00C822D9" w:rsidRDefault="00C822D9">
      <w:pPr>
        <w:rPr>
          <w:b/>
          <w:sz w:val="24"/>
        </w:rPr>
      </w:pPr>
    </w:p>
    <w:p w:rsidR="00C822D9" w:rsidRDefault="00C822D9">
      <w:pPr>
        <w:rPr>
          <w:b/>
          <w:sz w:val="24"/>
        </w:rPr>
      </w:pPr>
    </w:p>
    <w:p w:rsidR="00C822D9" w:rsidRDefault="00C822D9">
      <w:pPr>
        <w:rPr>
          <w:b/>
          <w:sz w:val="24"/>
        </w:rPr>
      </w:pPr>
    </w:p>
    <w:p w:rsidR="00900DC0" w:rsidRDefault="00900DC0">
      <w:pPr>
        <w:rPr>
          <w:b/>
          <w:sz w:val="24"/>
        </w:rPr>
      </w:pPr>
      <w:r>
        <w:rPr>
          <w:b/>
          <w:sz w:val="24"/>
        </w:rPr>
        <w:t>I.</w:t>
      </w:r>
      <w:r>
        <w:rPr>
          <w:b/>
          <w:sz w:val="24"/>
        </w:rPr>
        <w:tab/>
        <w:t>COURSE DESCRIPTION:</w:t>
      </w:r>
    </w:p>
    <w:p w:rsidR="00900DC0" w:rsidRDefault="00900DC0">
      <w:pPr>
        <w:rPr>
          <w:b/>
          <w:sz w:val="24"/>
        </w:rPr>
      </w:pPr>
    </w:p>
    <w:p w:rsidR="00900DC0" w:rsidRDefault="00900DC0">
      <w:pPr>
        <w:ind w:left="720"/>
        <w:rPr>
          <w:sz w:val="24"/>
        </w:rPr>
      </w:pPr>
      <w:r>
        <w:rPr>
          <w:sz w:val="24"/>
        </w:rPr>
        <w:t>This is the first level of field placement in the Child and Youth Worker program.  Emphasis is on the integration of theory and practical experience and the development of the student as a professional Child and Youth Worker.</w:t>
      </w:r>
    </w:p>
    <w:p w:rsidR="00900DC0" w:rsidRDefault="00900DC0">
      <w:pPr>
        <w:ind w:left="720"/>
        <w:rPr>
          <w:sz w:val="24"/>
        </w:rPr>
      </w:pPr>
    </w:p>
    <w:p w:rsidR="00900DC0" w:rsidRDefault="00900DC0">
      <w:pPr>
        <w:ind w:left="720"/>
        <w:rPr>
          <w:sz w:val="24"/>
        </w:rPr>
      </w:pPr>
    </w:p>
    <w:p w:rsidR="00C822D9" w:rsidRDefault="00C822D9">
      <w:pPr>
        <w:ind w:left="720"/>
        <w:rPr>
          <w:sz w:val="24"/>
        </w:rPr>
      </w:pPr>
    </w:p>
    <w:p w:rsidR="00900DC0" w:rsidRDefault="00900DC0">
      <w:pPr>
        <w:rPr>
          <w:b/>
          <w:sz w:val="24"/>
        </w:rPr>
      </w:pPr>
      <w:r>
        <w:rPr>
          <w:b/>
          <w:sz w:val="24"/>
        </w:rPr>
        <w:t>II.</w:t>
      </w:r>
      <w:r>
        <w:rPr>
          <w:b/>
          <w:sz w:val="24"/>
        </w:rPr>
        <w:tab/>
        <w:t>LEARNING OUTCOMES AND ELEMENTS OF THE PERFORMANCE:</w:t>
      </w:r>
    </w:p>
    <w:p w:rsidR="00900DC0" w:rsidRDefault="00900DC0">
      <w:pPr>
        <w:rPr>
          <w:b/>
          <w:sz w:val="24"/>
        </w:rPr>
      </w:pPr>
    </w:p>
    <w:p w:rsidR="00900DC0" w:rsidRDefault="00900DC0">
      <w:pPr>
        <w:ind w:left="720"/>
        <w:rPr>
          <w:sz w:val="24"/>
        </w:rPr>
      </w:pPr>
      <w:r>
        <w:rPr>
          <w:sz w:val="24"/>
        </w:rPr>
        <w:t>Upon successful completion of this course the student will demonstrate the ability to:</w:t>
      </w:r>
    </w:p>
    <w:p w:rsidR="00900DC0" w:rsidRDefault="00900DC0">
      <w:pPr>
        <w:ind w:left="720"/>
        <w:rPr>
          <w:sz w:val="24"/>
        </w:rPr>
      </w:pPr>
    </w:p>
    <w:p w:rsidR="00900DC0" w:rsidRDefault="00900DC0">
      <w:pPr>
        <w:numPr>
          <w:ilvl w:val="0"/>
          <w:numId w:val="1"/>
        </w:numPr>
        <w:rPr>
          <w:b/>
          <w:sz w:val="24"/>
        </w:rPr>
      </w:pPr>
      <w:r>
        <w:rPr>
          <w:b/>
          <w:sz w:val="24"/>
        </w:rPr>
        <w:t>Interact with other professionals in ways that contribute to effective working relationships and the achievement of goals within an educational setting.</w:t>
      </w:r>
    </w:p>
    <w:p w:rsidR="00900DC0" w:rsidRDefault="00900DC0">
      <w:pPr>
        <w:rPr>
          <w:sz w:val="24"/>
        </w:rPr>
      </w:pPr>
    </w:p>
    <w:p w:rsidR="00900DC0" w:rsidRDefault="00900DC0">
      <w:pPr>
        <w:rPr>
          <w:sz w:val="24"/>
        </w:rPr>
      </w:pPr>
      <w:r>
        <w:rPr>
          <w:sz w:val="24"/>
        </w:rPr>
        <w:tab/>
      </w:r>
      <w:r>
        <w:rPr>
          <w:b/>
          <w:sz w:val="24"/>
        </w:rPr>
        <w:t>Elements of Performance:</w:t>
      </w:r>
    </w:p>
    <w:p w:rsidR="00900DC0" w:rsidRDefault="00900DC0">
      <w:pPr>
        <w:rPr>
          <w:sz w:val="24"/>
        </w:rPr>
      </w:pPr>
    </w:p>
    <w:p w:rsidR="00900DC0" w:rsidRDefault="00900DC0">
      <w:pPr>
        <w:numPr>
          <w:ilvl w:val="0"/>
          <w:numId w:val="2"/>
        </w:numPr>
        <w:rPr>
          <w:sz w:val="24"/>
        </w:rPr>
      </w:pPr>
      <w:r>
        <w:rPr>
          <w:sz w:val="24"/>
        </w:rPr>
        <w:t>work collaboratively with supervisors to identify tasks to be completed in the assigned classroom(s)</w:t>
      </w:r>
    </w:p>
    <w:p w:rsidR="00900DC0" w:rsidRDefault="00900DC0">
      <w:pPr>
        <w:numPr>
          <w:ilvl w:val="12"/>
          <w:numId w:val="0"/>
        </w:numPr>
        <w:ind w:left="1080" w:hanging="360"/>
        <w:rPr>
          <w:sz w:val="24"/>
        </w:rPr>
      </w:pPr>
    </w:p>
    <w:p w:rsidR="00900DC0" w:rsidRDefault="00900DC0">
      <w:pPr>
        <w:numPr>
          <w:ilvl w:val="0"/>
          <w:numId w:val="2"/>
        </w:numPr>
        <w:rPr>
          <w:sz w:val="24"/>
        </w:rPr>
      </w:pPr>
      <w:r>
        <w:rPr>
          <w:sz w:val="24"/>
        </w:rPr>
        <w:t>establish and implement strategies to accomplish the tasks</w:t>
      </w:r>
    </w:p>
    <w:p w:rsidR="00900DC0" w:rsidRDefault="00900DC0">
      <w:pPr>
        <w:numPr>
          <w:ilvl w:val="12"/>
          <w:numId w:val="0"/>
        </w:numPr>
        <w:ind w:left="1080" w:hanging="360"/>
        <w:rPr>
          <w:sz w:val="24"/>
        </w:rPr>
      </w:pPr>
    </w:p>
    <w:p w:rsidR="00900DC0" w:rsidRDefault="00900DC0">
      <w:pPr>
        <w:numPr>
          <w:ilvl w:val="0"/>
          <w:numId w:val="2"/>
        </w:numPr>
        <w:rPr>
          <w:sz w:val="24"/>
        </w:rPr>
      </w:pPr>
      <w:r>
        <w:rPr>
          <w:sz w:val="24"/>
        </w:rPr>
        <w:t>clarify one’s own roles and responsibilities within the setting and fulfill them in a professional manner</w:t>
      </w:r>
    </w:p>
    <w:p w:rsidR="00900DC0" w:rsidRDefault="00900DC0">
      <w:pPr>
        <w:rPr>
          <w:sz w:val="24"/>
        </w:rPr>
      </w:pPr>
    </w:p>
    <w:p w:rsidR="00900DC0" w:rsidRDefault="00900DC0">
      <w:pPr>
        <w:numPr>
          <w:ilvl w:val="0"/>
          <w:numId w:val="3"/>
        </w:numPr>
        <w:rPr>
          <w:b/>
          <w:sz w:val="24"/>
        </w:rPr>
      </w:pPr>
      <w:r>
        <w:rPr>
          <w:b/>
          <w:sz w:val="24"/>
        </w:rPr>
        <w:t>Interact with children in ways that promote growth and development</w:t>
      </w:r>
    </w:p>
    <w:p w:rsidR="00900DC0" w:rsidRDefault="00900DC0">
      <w:pPr>
        <w:rPr>
          <w:sz w:val="24"/>
        </w:rPr>
      </w:pPr>
    </w:p>
    <w:p w:rsidR="00900DC0" w:rsidRDefault="00900DC0">
      <w:pPr>
        <w:ind w:left="720"/>
        <w:rPr>
          <w:b/>
          <w:sz w:val="24"/>
        </w:rPr>
      </w:pPr>
      <w:r>
        <w:rPr>
          <w:b/>
          <w:sz w:val="24"/>
        </w:rPr>
        <w:t>Elements of Performance:</w:t>
      </w:r>
    </w:p>
    <w:p w:rsidR="00900DC0" w:rsidRDefault="00900DC0">
      <w:pPr>
        <w:ind w:left="720"/>
        <w:rPr>
          <w:sz w:val="24"/>
        </w:rPr>
      </w:pPr>
    </w:p>
    <w:p w:rsidR="00900DC0" w:rsidRDefault="00900DC0">
      <w:pPr>
        <w:numPr>
          <w:ilvl w:val="0"/>
          <w:numId w:val="2"/>
        </w:numPr>
        <w:rPr>
          <w:sz w:val="24"/>
        </w:rPr>
      </w:pPr>
      <w:r>
        <w:rPr>
          <w:sz w:val="24"/>
        </w:rPr>
        <w:t>model attitudes and behaviour appropriate to the classroom</w:t>
      </w:r>
    </w:p>
    <w:p w:rsidR="00900DC0" w:rsidRDefault="00900DC0">
      <w:pPr>
        <w:numPr>
          <w:ilvl w:val="12"/>
          <w:numId w:val="0"/>
        </w:numPr>
        <w:ind w:left="1080" w:hanging="360"/>
        <w:rPr>
          <w:sz w:val="24"/>
        </w:rPr>
      </w:pPr>
    </w:p>
    <w:p w:rsidR="00900DC0" w:rsidRDefault="00900DC0">
      <w:pPr>
        <w:numPr>
          <w:ilvl w:val="0"/>
          <w:numId w:val="2"/>
        </w:numPr>
        <w:rPr>
          <w:sz w:val="24"/>
        </w:rPr>
      </w:pPr>
      <w:r>
        <w:rPr>
          <w:sz w:val="24"/>
        </w:rPr>
        <w:t>demonstrate warmth and genuineness in responding to the unique needs of each child</w:t>
      </w:r>
    </w:p>
    <w:p w:rsidR="00900DC0" w:rsidRDefault="00900DC0">
      <w:pPr>
        <w:numPr>
          <w:ilvl w:val="12"/>
          <w:numId w:val="0"/>
        </w:numPr>
        <w:ind w:left="1080" w:hanging="360"/>
        <w:rPr>
          <w:sz w:val="24"/>
        </w:rPr>
      </w:pPr>
    </w:p>
    <w:p w:rsidR="00900DC0" w:rsidRDefault="00900DC0">
      <w:pPr>
        <w:numPr>
          <w:ilvl w:val="0"/>
          <w:numId w:val="2"/>
        </w:numPr>
        <w:rPr>
          <w:sz w:val="24"/>
        </w:rPr>
      </w:pPr>
      <w:r>
        <w:rPr>
          <w:sz w:val="24"/>
        </w:rPr>
        <w:t>provide appropriate levels of assistance and support throughout the day</w:t>
      </w:r>
    </w:p>
    <w:p w:rsidR="00F51959" w:rsidRDefault="00F51959">
      <w:pPr>
        <w:rPr>
          <w:sz w:val="24"/>
        </w:rPr>
      </w:pPr>
    </w:p>
    <w:p w:rsidR="00F51959" w:rsidRDefault="00F51959">
      <w:pPr>
        <w:rPr>
          <w:sz w:val="24"/>
        </w:rPr>
      </w:pPr>
    </w:p>
    <w:p w:rsidR="00F51959" w:rsidRDefault="00900DC0">
      <w:pPr>
        <w:rPr>
          <w:sz w:val="24"/>
        </w:rPr>
      </w:pPr>
      <w:r>
        <w:rPr>
          <w:sz w:val="24"/>
        </w:rPr>
        <w:br w:type="page"/>
      </w:r>
    </w:p>
    <w:p w:rsidR="00900DC0" w:rsidRDefault="00900DC0">
      <w:pPr>
        <w:rPr>
          <w:b/>
          <w:sz w:val="24"/>
        </w:rPr>
      </w:pPr>
      <w:r>
        <w:rPr>
          <w:b/>
          <w:sz w:val="24"/>
        </w:rPr>
        <w:t>II.</w:t>
      </w:r>
      <w:r>
        <w:rPr>
          <w:b/>
          <w:sz w:val="24"/>
        </w:rPr>
        <w:tab/>
        <w:t>LEARNING OUTCOMES AND ELEMENTS OF THE PERFORMANCE:</w:t>
      </w:r>
    </w:p>
    <w:p w:rsidR="00900DC0" w:rsidRDefault="00900DC0">
      <w:pPr>
        <w:ind w:left="720"/>
        <w:rPr>
          <w:sz w:val="24"/>
        </w:rPr>
      </w:pPr>
      <w:proofErr w:type="gramStart"/>
      <w:r>
        <w:rPr>
          <w:b/>
          <w:sz w:val="24"/>
        </w:rPr>
        <w:t>(cont.)</w:t>
      </w:r>
      <w:proofErr w:type="gramEnd"/>
    </w:p>
    <w:p w:rsidR="00900DC0" w:rsidRDefault="00900DC0">
      <w:pPr>
        <w:ind w:left="720"/>
        <w:rPr>
          <w:sz w:val="24"/>
        </w:rPr>
      </w:pPr>
    </w:p>
    <w:p w:rsidR="00900DC0" w:rsidRDefault="00900DC0">
      <w:pPr>
        <w:numPr>
          <w:ilvl w:val="0"/>
          <w:numId w:val="4"/>
        </w:numPr>
        <w:rPr>
          <w:b/>
          <w:sz w:val="24"/>
        </w:rPr>
      </w:pPr>
      <w:r>
        <w:rPr>
          <w:b/>
          <w:sz w:val="24"/>
        </w:rPr>
        <w:t>Communicate effectively in verbal, non-verbal and written forms which enhance the quality of service.</w:t>
      </w:r>
    </w:p>
    <w:p w:rsidR="00900DC0" w:rsidRDefault="00900DC0">
      <w:pPr>
        <w:rPr>
          <w:sz w:val="24"/>
        </w:rPr>
      </w:pPr>
    </w:p>
    <w:p w:rsidR="00900DC0" w:rsidRDefault="00900DC0">
      <w:pPr>
        <w:ind w:left="720"/>
        <w:rPr>
          <w:sz w:val="24"/>
        </w:rPr>
      </w:pPr>
      <w:r>
        <w:rPr>
          <w:b/>
          <w:sz w:val="24"/>
        </w:rPr>
        <w:t>Elements of Performance:</w:t>
      </w:r>
    </w:p>
    <w:p w:rsidR="00900DC0" w:rsidRDefault="00900DC0">
      <w:pPr>
        <w:ind w:left="720"/>
        <w:rPr>
          <w:sz w:val="24"/>
        </w:rPr>
      </w:pPr>
    </w:p>
    <w:p w:rsidR="00900DC0" w:rsidRDefault="00900DC0">
      <w:pPr>
        <w:numPr>
          <w:ilvl w:val="0"/>
          <w:numId w:val="2"/>
        </w:numPr>
        <w:rPr>
          <w:sz w:val="24"/>
        </w:rPr>
      </w:pPr>
      <w:r>
        <w:rPr>
          <w:sz w:val="24"/>
        </w:rPr>
        <w:t>plan and organize communications according to the purpose and audience</w:t>
      </w:r>
    </w:p>
    <w:p w:rsidR="00900DC0" w:rsidRDefault="00900DC0">
      <w:pPr>
        <w:numPr>
          <w:ilvl w:val="12"/>
          <w:numId w:val="0"/>
        </w:numPr>
        <w:ind w:left="1080" w:hanging="360"/>
        <w:rPr>
          <w:sz w:val="24"/>
        </w:rPr>
      </w:pPr>
    </w:p>
    <w:p w:rsidR="00900DC0" w:rsidRDefault="00900DC0">
      <w:pPr>
        <w:numPr>
          <w:ilvl w:val="0"/>
          <w:numId w:val="2"/>
        </w:numPr>
        <w:rPr>
          <w:sz w:val="24"/>
        </w:rPr>
      </w:pPr>
      <w:r>
        <w:rPr>
          <w:sz w:val="24"/>
        </w:rPr>
        <w:t>choose the appropriate form of communication</w:t>
      </w:r>
    </w:p>
    <w:p w:rsidR="00900DC0" w:rsidRDefault="00900DC0">
      <w:pPr>
        <w:numPr>
          <w:ilvl w:val="12"/>
          <w:numId w:val="0"/>
        </w:numPr>
        <w:ind w:left="1080" w:hanging="360"/>
        <w:rPr>
          <w:sz w:val="24"/>
        </w:rPr>
      </w:pPr>
    </w:p>
    <w:p w:rsidR="00900DC0" w:rsidRDefault="00900DC0">
      <w:pPr>
        <w:numPr>
          <w:ilvl w:val="0"/>
          <w:numId w:val="2"/>
        </w:numPr>
        <w:rPr>
          <w:sz w:val="24"/>
        </w:rPr>
      </w:pPr>
      <w:r>
        <w:rPr>
          <w:sz w:val="24"/>
        </w:rPr>
        <w:t>incorporate the content that is meaningful to the task</w:t>
      </w:r>
    </w:p>
    <w:p w:rsidR="00900DC0" w:rsidRDefault="00900DC0">
      <w:pPr>
        <w:numPr>
          <w:ilvl w:val="12"/>
          <w:numId w:val="0"/>
        </w:numPr>
        <w:ind w:left="1080" w:hanging="360"/>
        <w:rPr>
          <w:sz w:val="24"/>
        </w:rPr>
      </w:pPr>
    </w:p>
    <w:p w:rsidR="00900DC0" w:rsidRDefault="00900DC0">
      <w:pPr>
        <w:numPr>
          <w:ilvl w:val="0"/>
          <w:numId w:val="2"/>
        </w:numPr>
        <w:rPr>
          <w:sz w:val="24"/>
        </w:rPr>
      </w:pPr>
      <w:r>
        <w:rPr>
          <w:sz w:val="24"/>
        </w:rPr>
        <w:t>use language and style suitable to the audience and purpose</w:t>
      </w:r>
    </w:p>
    <w:p w:rsidR="00900DC0" w:rsidRDefault="00900DC0">
      <w:pPr>
        <w:numPr>
          <w:ilvl w:val="12"/>
          <w:numId w:val="0"/>
        </w:numPr>
        <w:ind w:left="1080" w:hanging="360"/>
        <w:rPr>
          <w:sz w:val="24"/>
        </w:rPr>
      </w:pPr>
    </w:p>
    <w:p w:rsidR="00900DC0" w:rsidRDefault="00900DC0">
      <w:pPr>
        <w:numPr>
          <w:ilvl w:val="0"/>
          <w:numId w:val="2"/>
        </w:numPr>
        <w:rPr>
          <w:sz w:val="24"/>
        </w:rPr>
      </w:pPr>
      <w:r>
        <w:rPr>
          <w:sz w:val="24"/>
        </w:rPr>
        <w:t>evaluate communications and adjust for any errors in content, structure, style and mechanics</w:t>
      </w:r>
    </w:p>
    <w:p w:rsidR="00900DC0" w:rsidRDefault="00900DC0">
      <w:pPr>
        <w:rPr>
          <w:sz w:val="24"/>
        </w:rPr>
      </w:pPr>
    </w:p>
    <w:p w:rsidR="00900DC0" w:rsidRDefault="00900DC0">
      <w:pPr>
        <w:numPr>
          <w:ilvl w:val="0"/>
          <w:numId w:val="5"/>
        </w:numPr>
        <w:rPr>
          <w:b/>
          <w:sz w:val="24"/>
        </w:rPr>
      </w:pPr>
      <w:r>
        <w:rPr>
          <w:b/>
          <w:sz w:val="24"/>
        </w:rPr>
        <w:t>Engage in on-going self-assessment for the purpose of enhancing professional performance.</w:t>
      </w:r>
    </w:p>
    <w:p w:rsidR="00900DC0" w:rsidRDefault="00900DC0">
      <w:pPr>
        <w:rPr>
          <w:sz w:val="24"/>
        </w:rPr>
      </w:pPr>
    </w:p>
    <w:p w:rsidR="00900DC0" w:rsidRDefault="00900DC0">
      <w:pPr>
        <w:ind w:left="720"/>
        <w:rPr>
          <w:b/>
          <w:sz w:val="24"/>
        </w:rPr>
      </w:pPr>
      <w:r>
        <w:rPr>
          <w:b/>
          <w:sz w:val="24"/>
        </w:rPr>
        <w:t>Elements of Performance:</w:t>
      </w:r>
    </w:p>
    <w:p w:rsidR="00900DC0" w:rsidRDefault="00900DC0">
      <w:pPr>
        <w:ind w:left="720"/>
        <w:rPr>
          <w:b/>
          <w:sz w:val="24"/>
        </w:rPr>
      </w:pPr>
    </w:p>
    <w:p w:rsidR="00900DC0" w:rsidRDefault="00900DC0">
      <w:pPr>
        <w:numPr>
          <w:ilvl w:val="0"/>
          <w:numId w:val="2"/>
        </w:numPr>
        <w:rPr>
          <w:sz w:val="24"/>
        </w:rPr>
      </w:pPr>
      <w:r>
        <w:rPr>
          <w:sz w:val="24"/>
        </w:rPr>
        <w:t>review the results of one’s actions and decisions</w:t>
      </w:r>
    </w:p>
    <w:p w:rsidR="00900DC0" w:rsidRDefault="00900DC0">
      <w:pPr>
        <w:numPr>
          <w:ilvl w:val="12"/>
          <w:numId w:val="0"/>
        </w:numPr>
        <w:ind w:left="1080" w:hanging="360"/>
        <w:rPr>
          <w:sz w:val="24"/>
        </w:rPr>
      </w:pPr>
    </w:p>
    <w:p w:rsidR="00900DC0" w:rsidRDefault="00900DC0">
      <w:pPr>
        <w:numPr>
          <w:ilvl w:val="0"/>
          <w:numId w:val="2"/>
        </w:numPr>
        <w:rPr>
          <w:sz w:val="24"/>
        </w:rPr>
      </w:pPr>
      <w:r>
        <w:rPr>
          <w:sz w:val="24"/>
        </w:rPr>
        <w:t>reflect on the processes and practices used</w:t>
      </w:r>
    </w:p>
    <w:p w:rsidR="00900DC0" w:rsidRDefault="00900DC0">
      <w:pPr>
        <w:numPr>
          <w:ilvl w:val="12"/>
          <w:numId w:val="0"/>
        </w:numPr>
        <w:ind w:left="1080" w:hanging="360"/>
        <w:rPr>
          <w:sz w:val="24"/>
        </w:rPr>
      </w:pPr>
    </w:p>
    <w:p w:rsidR="00900DC0" w:rsidRDefault="00900DC0">
      <w:pPr>
        <w:numPr>
          <w:ilvl w:val="0"/>
          <w:numId w:val="2"/>
        </w:numPr>
        <w:rPr>
          <w:sz w:val="24"/>
        </w:rPr>
      </w:pPr>
      <w:r>
        <w:rPr>
          <w:sz w:val="24"/>
        </w:rPr>
        <w:t>identify any errors and make corrections</w:t>
      </w:r>
    </w:p>
    <w:p w:rsidR="00900DC0" w:rsidRDefault="00900DC0">
      <w:pPr>
        <w:numPr>
          <w:ilvl w:val="12"/>
          <w:numId w:val="0"/>
        </w:numPr>
        <w:ind w:left="1080" w:hanging="360"/>
        <w:rPr>
          <w:sz w:val="24"/>
        </w:rPr>
      </w:pPr>
    </w:p>
    <w:p w:rsidR="00900DC0" w:rsidRDefault="00900DC0">
      <w:pPr>
        <w:numPr>
          <w:ilvl w:val="0"/>
          <w:numId w:val="2"/>
        </w:numPr>
        <w:rPr>
          <w:sz w:val="24"/>
        </w:rPr>
      </w:pPr>
      <w:r>
        <w:rPr>
          <w:sz w:val="24"/>
        </w:rPr>
        <w:t>identify successes for adaptation to other situations</w:t>
      </w:r>
    </w:p>
    <w:p w:rsidR="00900DC0" w:rsidRDefault="00900DC0">
      <w:pPr>
        <w:numPr>
          <w:ilvl w:val="12"/>
          <w:numId w:val="0"/>
        </w:numPr>
        <w:ind w:left="1080" w:hanging="360"/>
        <w:rPr>
          <w:sz w:val="24"/>
        </w:rPr>
      </w:pPr>
    </w:p>
    <w:p w:rsidR="00900DC0" w:rsidRDefault="00900DC0">
      <w:pPr>
        <w:numPr>
          <w:ilvl w:val="0"/>
          <w:numId w:val="2"/>
        </w:numPr>
        <w:rPr>
          <w:sz w:val="24"/>
        </w:rPr>
      </w:pPr>
      <w:r>
        <w:rPr>
          <w:sz w:val="24"/>
        </w:rPr>
        <w:t>examine the impact of personal values and beliefs on actions and decisions</w:t>
      </w:r>
    </w:p>
    <w:p w:rsidR="00900DC0" w:rsidRDefault="00900DC0">
      <w:pPr>
        <w:numPr>
          <w:ilvl w:val="12"/>
          <w:numId w:val="0"/>
        </w:numPr>
        <w:ind w:left="1080" w:hanging="360"/>
        <w:rPr>
          <w:sz w:val="24"/>
        </w:rPr>
      </w:pPr>
    </w:p>
    <w:p w:rsidR="00900DC0" w:rsidRDefault="00900DC0">
      <w:pPr>
        <w:numPr>
          <w:ilvl w:val="0"/>
          <w:numId w:val="2"/>
        </w:numPr>
        <w:rPr>
          <w:sz w:val="24"/>
        </w:rPr>
      </w:pPr>
      <w:r>
        <w:rPr>
          <w:sz w:val="24"/>
        </w:rPr>
        <w:t>evaluate and act upon constructive feedback</w:t>
      </w:r>
    </w:p>
    <w:p w:rsidR="00900DC0" w:rsidRDefault="00900DC0">
      <w:pPr>
        <w:rPr>
          <w:sz w:val="24"/>
        </w:rPr>
      </w:pPr>
    </w:p>
    <w:p w:rsidR="00900DC0" w:rsidRDefault="00900DC0">
      <w:pPr>
        <w:rPr>
          <w:b/>
          <w:sz w:val="24"/>
        </w:rPr>
      </w:pPr>
      <w:r>
        <w:rPr>
          <w:b/>
          <w:sz w:val="24"/>
        </w:rPr>
        <w:t>III.</w:t>
      </w:r>
      <w:r>
        <w:rPr>
          <w:b/>
          <w:sz w:val="24"/>
        </w:rPr>
        <w:tab/>
        <w:t>TOPICS</w:t>
      </w:r>
    </w:p>
    <w:p w:rsidR="00900DC0" w:rsidRDefault="00900DC0">
      <w:pPr>
        <w:rPr>
          <w:sz w:val="24"/>
        </w:rPr>
      </w:pPr>
    </w:p>
    <w:p w:rsidR="00900DC0" w:rsidRDefault="00900DC0">
      <w:pPr>
        <w:numPr>
          <w:ilvl w:val="0"/>
          <w:numId w:val="6"/>
        </w:numPr>
        <w:rPr>
          <w:sz w:val="24"/>
        </w:rPr>
      </w:pPr>
      <w:r>
        <w:rPr>
          <w:sz w:val="24"/>
        </w:rPr>
        <w:t>Professional Obligations (attached)</w:t>
      </w:r>
    </w:p>
    <w:p w:rsidR="00900DC0" w:rsidRDefault="00900DC0">
      <w:pPr>
        <w:numPr>
          <w:ilvl w:val="0"/>
          <w:numId w:val="7"/>
        </w:numPr>
        <w:rPr>
          <w:sz w:val="24"/>
        </w:rPr>
      </w:pPr>
      <w:r>
        <w:rPr>
          <w:sz w:val="24"/>
        </w:rPr>
        <w:t>Classroom Management Issues</w:t>
      </w:r>
    </w:p>
    <w:p w:rsidR="00900DC0" w:rsidRDefault="00900DC0">
      <w:pPr>
        <w:numPr>
          <w:ilvl w:val="0"/>
          <w:numId w:val="7"/>
        </w:numPr>
        <w:rPr>
          <w:sz w:val="24"/>
        </w:rPr>
      </w:pPr>
      <w:r>
        <w:rPr>
          <w:sz w:val="24"/>
        </w:rPr>
        <w:t>Developmental Needs of Children</w:t>
      </w:r>
    </w:p>
    <w:p w:rsidR="00900DC0" w:rsidRDefault="00900DC0">
      <w:pPr>
        <w:rPr>
          <w:sz w:val="24"/>
        </w:rPr>
      </w:pPr>
    </w:p>
    <w:p w:rsidR="00900DC0" w:rsidRDefault="00900DC0">
      <w:pPr>
        <w:rPr>
          <w:sz w:val="24"/>
        </w:rPr>
      </w:pPr>
      <w:r>
        <w:rPr>
          <w:b/>
          <w:sz w:val="24"/>
        </w:rPr>
        <w:t>IV.</w:t>
      </w:r>
      <w:r>
        <w:rPr>
          <w:b/>
          <w:sz w:val="24"/>
        </w:rPr>
        <w:tab/>
        <w:t>REQUIRED RESOURCES/TEXTS/MATERIALS</w:t>
      </w:r>
    </w:p>
    <w:p w:rsidR="00900DC0" w:rsidRDefault="00900DC0">
      <w:pPr>
        <w:rPr>
          <w:sz w:val="24"/>
        </w:rPr>
      </w:pPr>
    </w:p>
    <w:p w:rsidR="00900DC0" w:rsidRDefault="00900DC0">
      <w:pPr>
        <w:ind w:left="720"/>
        <w:rPr>
          <w:sz w:val="24"/>
        </w:rPr>
      </w:pPr>
      <w:proofErr w:type="gramStart"/>
      <w:r>
        <w:rPr>
          <w:sz w:val="24"/>
        </w:rPr>
        <w:t>Placement Package (provided by the College).</w:t>
      </w:r>
      <w:proofErr w:type="gramEnd"/>
    </w:p>
    <w:p w:rsidR="00900DC0" w:rsidRDefault="004A6B00">
      <w:pPr>
        <w:ind w:left="720"/>
        <w:rPr>
          <w:sz w:val="24"/>
        </w:rPr>
      </w:pPr>
      <w:r>
        <w:rPr>
          <w:sz w:val="24"/>
        </w:rPr>
        <w:br w:type="page"/>
      </w:r>
    </w:p>
    <w:p w:rsidR="00900DC0" w:rsidRDefault="00900DC0">
      <w:pPr>
        <w:ind w:left="720"/>
        <w:rPr>
          <w:sz w:val="24"/>
        </w:rPr>
      </w:pPr>
    </w:p>
    <w:p w:rsidR="00900DC0" w:rsidRDefault="00900DC0">
      <w:pPr>
        <w:rPr>
          <w:b/>
          <w:sz w:val="24"/>
        </w:rPr>
      </w:pPr>
      <w:r>
        <w:rPr>
          <w:b/>
          <w:sz w:val="24"/>
        </w:rPr>
        <w:t>V.</w:t>
      </w:r>
      <w:r>
        <w:rPr>
          <w:b/>
          <w:sz w:val="24"/>
        </w:rPr>
        <w:tab/>
        <w:t>EVALUATION PROCESS/GRADING SYSTEM</w:t>
      </w:r>
    </w:p>
    <w:p w:rsidR="00900DC0" w:rsidRDefault="00900DC0">
      <w:pPr>
        <w:rPr>
          <w:b/>
          <w:sz w:val="24"/>
        </w:rPr>
      </w:pPr>
    </w:p>
    <w:p w:rsidR="00900DC0" w:rsidRDefault="00900DC0">
      <w:pPr>
        <w:ind w:left="720"/>
        <w:rPr>
          <w:sz w:val="24"/>
        </w:rPr>
      </w:pPr>
      <w:r>
        <w:rPr>
          <w:sz w:val="24"/>
        </w:rPr>
        <w:t xml:space="preserve">Students will be evaluated on an ongoing basis.  A Progress Report will be issued in October or February.  Final evaluation will be issued in December or April.  </w:t>
      </w:r>
      <w:r w:rsidR="008678E4">
        <w:rPr>
          <w:sz w:val="24"/>
        </w:rPr>
        <w:t>T</w:t>
      </w:r>
      <w:r>
        <w:rPr>
          <w:sz w:val="24"/>
        </w:rPr>
        <w:t xml:space="preserve">he field agency supervisors and college supervisor will decide the final format and the grade will be issued by the </w:t>
      </w:r>
      <w:r w:rsidR="008678E4">
        <w:rPr>
          <w:sz w:val="24"/>
        </w:rPr>
        <w:t>profess</w:t>
      </w:r>
      <w:r>
        <w:rPr>
          <w:sz w:val="24"/>
        </w:rPr>
        <w:t xml:space="preserve">or. </w:t>
      </w:r>
    </w:p>
    <w:p w:rsidR="00900DC0" w:rsidRDefault="00900DC0">
      <w:pPr>
        <w:ind w:left="720"/>
        <w:rPr>
          <w:sz w:val="24"/>
        </w:rPr>
      </w:pPr>
    </w:p>
    <w:p w:rsidR="00900DC0" w:rsidRDefault="00FA7F2D">
      <w:pPr>
        <w:ind w:left="720"/>
        <w:rPr>
          <w:sz w:val="24"/>
        </w:rPr>
      </w:pPr>
      <w:r>
        <w:rPr>
          <w:sz w:val="24"/>
        </w:rPr>
        <w:t>Community Practicum</w:t>
      </w:r>
      <w:r w:rsidR="00900DC0">
        <w:rPr>
          <w:sz w:val="24"/>
        </w:rPr>
        <w:t xml:space="preserve"> (C</w:t>
      </w:r>
      <w:r>
        <w:rPr>
          <w:sz w:val="24"/>
        </w:rPr>
        <w:t>Y</w:t>
      </w:r>
      <w:r w:rsidR="00900DC0">
        <w:rPr>
          <w:sz w:val="24"/>
        </w:rPr>
        <w:t>W1</w:t>
      </w:r>
      <w:r>
        <w:rPr>
          <w:sz w:val="24"/>
        </w:rPr>
        <w:t>01-7</w:t>
      </w:r>
      <w:r w:rsidR="00900DC0">
        <w:rPr>
          <w:sz w:val="24"/>
        </w:rPr>
        <w:t>) is conducted in an individualized learning mode.  Students will meet once as a group with the instructor at the start of placement to sort out various assignments.  Even where more than one student is at the same school, the placement learning experience is treated as an individualized process.</w:t>
      </w:r>
    </w:p>
    <w:p w:rsidR="00900DC0" w:rsidRDefault="00900DC0">
      <w:pPr>
        <w:rPr>
          <w:sz w:val="24"/>
        </w:rPr>
      </w:pPr>
    </w:p>
    <w:p w:rsidR="00900DC0" w:rsidRDefault="00900DC0">
      <w:pPr>
        <w:numPr>
          <w:ilvl w:val="0"/>
          <w:numId w:val="10"/>
        </w:numPr>
        <w:rPr>
          <w:sz w:val="24"/>
        </w:rPr>
      </w:pPr>
      <w:r>
        <w:rPr>
          <w:sz w:val="24"/>
        </w:rPr>
        <w:t xml:space="preserve">Personal performance objectives will be established with the instructor and in accordance with the </w:t>
      </w:r>
      <w:proofErr w:type="spellStart"/>
      <w:r>
        <w:rPr>
          <w:sz w:val="24"/>
        </w:rPr>
        <w:t>CSAC</w:t>
      </w:r>
      <w:proofErr w:type="spellEnd"/>
      <w:r>
        <w:rPr>
          <w:sz w:val="24"/>
        </w:rPr>
        <w:t>/</w:t>
      </w:r>
      <w:proofErr w:type="spellStart"/>
      <w:r>
        <w:rPr>
          <w:sz w:val="24"/>
        </w:rPr>
        <w:t>DACUM</w:t>
      </w:r>
      <w:proofErr w:type="spellEnd"/>
      <w:r>
        <w:rPr>
          <w:sz w:val="24"/>
        </w:rPr>
        <w:t>/</w:t>
      </w:r>
      <w:proofErr w:type="spellStart"/>
      <w:r>
        <w:rPr>
          <w:sz w:val="24"/>
        </w:rPr>
        <w:t>CYW</w:t>
      </w:r>
      <w:proofErr w:type="spellEnd"/>
      <w:r>
        <w:rPr>
          <w:sz w:val="24"/>
        </w:rPr>
        <w:t xml:space="preserve"> guidelines.  The agency supervisor will be aware of the expectations and will have considerable input into the evaluation process.</w:t>
      </w:r>
    </w:p>
    <w:p w:rsidR="00900DC0" w:rsidRDefault="00900DC0">
      <w:pPr>
        <w:rPr>
          <w:b/>
          <w:sz w:val="24"/>
        </w:rPr>
      </w:pPr>
    </w:p>
    <w:p w:rsidR="008678E4" w:rsidRDefault="00900DC0">
      <w:pPr>
        <w:numPr>
          <w:ilvl w:val="0"/>
          <w:numId w:val="10"/>
        </w:numPr>
        <w:rPr>
          <w:sz w:val="24"/>
        </w:rPr>
      </w:pPr>
      <w:r>
        <w:rPr>
          <w:sz w:val="24"/>
        </w:rPr>
        <w:t>Students will be required to maintain monthly College Placement time sheets</w:t>
      </w:r>
      <w:r w:rsidR="00FA7F2D">
        <w:rPr>
          <w:sz w:val="24"/>
        </w:rPr>
        <w:t xml:space="preserve"> and submit them monthly in their seminar class</w:t>
      </w:r>
      <w:r>
        <w:rPr>
          <w:sz w:val="24"/>
        </w:rPr>
        <w:t xml:space="preserve">.  </w:t>
      </w:r>
      <w:r w:rsidR="008678E4">
        <w:rPr>
          <w:sz w:val="24"/>
        </w:rPr>
        <w:t>They are also responsible for submitting their midterm and final placement evaluation</w:t>
      </w:r>
    </w:p>
    <w:p w:rsidR="008678E4" w:rsidRDefault="008678E4" w:rsidP="008678E4">
      <w:pPr>
        <w:ind w:left="1080"/>
        <w:rPr>
          <w:sz w:val="24"/>
        </w:rPr>
      </w:pPr>
      <w:proofErr w:type="gramStart"/>
      <w:r>
        <w:rPr>
          <w:sz w:val="24"/>
        </w:rPr>
        <w:t>in</w:t>
      </w:r>
      <w:proofErr w:type="gramEnd"/>
      <w:r>
        <w:rPr>
          <w:sz w:val="24"/>
        </w:rPr>
        <w:t xml:space="preserve"> October and December or February and April. </w:t>
      </w:r>
    </w:p>
    <w:p w:rsidR="00900DC0" w:rsidRDefault="00900DC0">
      <w:pPr>
        <w:numPr>
          <w:ilvl w:val="12"/>
          <w:numId w:val="0"/>
        </w:numPr>
        <w:ind w:left="1080" w:hanging="360"/>
        <w:rPr>
          <w:sz w:val="24"/>
        </w:rPr>
      </w:pPr>
    </w:p>
    <w:p w:rsidR="00FA7F2D" w:rsidRDefault="00FA7F2D">
      <w:pPr>
        <w:numPr>
          <w:ilvl w:val="0"/>
          <w:numId w:val="10"/>
        </w:numPr>
        <w:rPr>
          <w:sz w:val="24"/>
        </w:rPr>
      </w:pPr>
      <w:r>
        <w:rPr>
          <w:sz w:val="24"/>
        </w:rPr>
        <w:t xml:space="preserve">Students have the opportunity to have two attempts at first level </w:t>
      </w:r>
    </w:p>
    <w:p w:rsidR="00FA7F2D" w:rsidRDefault="00FA7F2D" w:rsidP="00FA7F2D">
      <w:pPr>
        <w:ind w:left="1080"/>
        <w:rPr>
          <w:sz w:val="24"/>
        </w:rPr>
      </w:pPr>
      <w:proofErr w:type="gramStart"/>
      <w:r>
        <w:rPr>
          <w:sz w:val="24"/>
        </w:rPr>
        <w:t>practicum</w:t>
      </w:r>
      <w:proofErr w:type="gramEnd"/>
      <w:r>
        <w:rPr>
          <w:sz w:val="24"/>
        </w:rPr>
        <w:t xml:space="preserve"> and two attempts only.  </w:t>
      </w:r>
    </w:p>
    <w:p w:rsidR="00900DC0" w:rsidRDefault="00900DC0">
      <w:pPr>
        <w:numPr>
          <w:ilvl w:val="12"/>
          <w:numId w:val="0"/>
        </w:numPr>
        <w:ind w:left="1080" w:hanging="360"/>
        <w:rPr>
          <w:sz w:val="24"/>
        </w:rPr>
      </w:pPr>
    </w:p>
    <w:p w:rsidR="00900DC0" w:rsidRDefault="00900DC0">
      <w:pPr>
        <w:numPr>
          <w:ilvl w:val="0"/>
          <w:numId w:val="17"/>
        </w:numPr>
        <w:rPr>
          <w:sz w:val="24"/>
        </w:rPr>
      </w:pPr>
      <w:r>
        <w:rPr>
          <w:sz w:val="24"/>
        </w:rPr>
        <w:t>Regular supervision meetings with the student, agency supervisor (teacher) and instructor will afford the opportunity to monitor the individual student’s progress.  The instructor will also be prepared to use this opportunity to demonstrate such things as treatment methodologies, methods of professional conduct or teaching theories as applicable to the situation.</w:t>
      </w:r>
    </w:p>
    <w:p w:rsidR="00F51959" w:rsidRDefault="00F51959">
      <w:pPr>
        <w:rPr>
          <w:sz w:val="24"/>
        </w:rPr>
      </w:pPr>
    </w:p>
    <w:p w:rsidR="00900DC0" w:rsidRDefault="00900DC0">
      <w:pPr>
        <w:numPr>
          <w:ilvl w:val="0"/>
          <w:numId w:val="17"/>
        </w:numPr>
        <w:rPr>
          <w:sz w:val="24"/>
        </w:rPr>
      </w:pPr>
      <w:r>
        <w:rPr>
          <w:sz w:val="24"/>
        </w:rPr>
        <w:t xml:space="preserve">Requirements as part </w:t>
      </w:r>
      <w:proofErr w:type="gramStart"/>
      <w:r>
        <w:rPr>
          <w:sz w:val="24"/>
        </w:rPr>
        <w:t>of  Integrated</w:t>
      </w:r>
      <w:proofErr w:type="gramEnd"/>
      <w:r>
        <w:rPr>
          <w:sz w:val="24"/>
        </w:rPr>
        <w:t xml:space="preserve"> Seminar will be fulfilled as well.</w:t>
      </w:r>
    </w:p>
    <w:p w:rsidR="00900DC0" w:rsidRDefault="00900DC0">
      <w:pPr>
        <w:numPr>
          <w:ilvl w:val="12"/>
          <w:numId w:val="0"/>
        </w:numPr>
        <w:ind w:left="1080" w:hanging="360"/>
        <w:rPr>
          <w:sz w:val="24"/>
        </w:rPr>
      </w:pPr>
    </w:p>
    <w:p w:rsidR="00900DC0" w:rsidRDefault="00900DC0">
      <w:pPr>
        <w:numPr>
          <w:ilvl w:val="0"/>
          <w:numId w:val="17"/>
        </w:numPr>
        <w:rPr>
          <w:sz w:val="24"/>
        </w:rPr>
      </w:pPr>
      <w:r>
        <w:rPr>
          <w:sz w:val="24"/>
        </w:rPr>
        <w:t xml:space="preserve">Students are expected to observe the </w:t>
      </w:r>
      <w:proofErr w:type="spellStart"/>
      <w:r>
        <w:rPr>
          <w:sz w:val="24"/>
        </w:rPr>
        <w:t>CYW</w:t>
      </w:r>
      <w:proofErr w:type="spellEnd"/>
      <w:r>
        <w:rPr>
          <w:sz w:val="24"/>
        </w:rPr>
        <w:t xml:space="preserve"> Placement Policies.  Each student will receive a copy </w:t>
      </w:r>
      <w:proofErr w:type="gramStart"/>
      <w:r>
        <w:rPr>
          <w:sz w:val="24"/>
        </w:rPr>
        <w:t>of  these</w:t>
      </w:r>
      <w:proofErr w:type="gramEnd"/>
      <w:r>
        <w:rPr>
          <w:sz w:val="24"/>
        </w:rPr>
        <w:t xml:space="preserve"> at the start of  Placement.  Any breach of these policies, including items relating to attendance, punctuality, attitude, confidentiality, etc., could result in disciplinary action suspension or termination of the placement.</w:t>
      </w:r>
      <w:r w:rsidR="00CB2F61">
        <w:rPr>
          <w:sz w:val="24"/>
        </w:rPr>
        <w:t xml:space="preserve"> Student are also </w:t>
      </w:r>
    </w:p>
    <w:p w:rsidR="00CB2F61" w:rsidRDefault="00CB2F61" w:rsidP="00CB2F61">
      <w:pPr>
        <w:pStyle w:val="ListParagraph"/>
        <w:ind w:left="1080"/>
        <w:rPr>
          <w:sz w:val="24"/>
        </w:rPr>
      </w:pPr>
      <w:proofErr w:type="gramStart"/>
      <w:r>
        <w:rPr>
          <w:sz w:val="24"/>
        </w:rPr>
        <w:t>expected</w:t>
      </w:r>
      <w:proofErr w:type="gramEnd"/>
      <w:r>
        <w:rPr>
          <w:sz w:val="24"/>
        </w:rPr>
        <w:t xml:space="preserve"> to respect and uphold the policies of the practicum place-</w:t>
      </w:r>
      <w:proofErr w:type="spellStart"/>
      <w:r>
        <w:rPr>
          <w:sz w:val="24"/>
        </w:rPr>
        <w:t>ment</w:t>
      </w:r>
      <w:proofErr w:type="spellEnd"/>
      <w:r>
        <w:rPr>
          <w:sz w:val="24"/>
        </w:rPr>
        <w:t xml:space="preserve"> itself or they may be asked to leave for the placement. </w:t>
      </w:r>
    </w:p>
    <w:p w:rsidR="00900DC0" w:rsidRDefault="00CB2F61" w:rsidP="004A6B00">
      <w:pPr>
        <w:pStyle w:val="ListParagraph"/>
        <w:ind w:left="1080"/>
        <w:rPr>
          <w:sz w:val="24"/>
        </w:rPr>
      </w:pPr>
      <w:r>
        <w:rPr>
          <w:sz w:val="24"/>
        </w:rPr>
        <w:t xml:space="preserve"> </w:t>
      </w:r>
    </w:p>
    <w:p w:rsidR="00900DC0" w:rsidRDefault="00900DC0">
      <w:pPr>
        <w:numPr>
          <w:ilvl w:val="0"/>
          <w:numId w:val="17"/>
        </w:numPr>
        <w:rPr>
          <w:sz w:val="24"/>
        </w:rPr>
      </w:pPr>
      <w:r>
        <w:rPr>
          <w:sz w:val="24"/>
        </w:rPr>
        <w:t>Students are expected to read and adhere to the “Professional Obligations” attached to this outline.</w:t>
      </w:r>
    </w:p>
    <w:p w:rsidR="00900DC0" w:rsidRDefault="00C822D9">
      <w:pPr>
        <w:ind w:left="720"/>
        <w:rPr>
          <w:sz w:val="24"/>
        </w:rPr>
      </w:pPr>
      <w:r>
        <w:rPr>
          <w:sz w:val="24"/>
        </w:rPr>
        <w:br w:type="page"/>
      </w:r>
    </w:p>
    <w:p w:rsidR="00C822D9" w:rsidRDefault="00C822D9" w:rsidP="00C822D9">
      <w:pPr>
        <w:rPr>
          <w:b/>
          <w:sz w:val="24"/>
        </w:rPr>
      </w:pPr>
      <w:r>
        <w:rPr>
          <w:b/>
          <w:sz w:val="24"/>
        </w:rPr>
        <w:t>V.</w:t>
      </w:r>
      <w:r>
        <w:rPr>
          <w:b/>
          <w:sz w:val="24"/>
        </w:rPr>
        <w:tab/>
        <w:t>EVALUATION PROCESS/GRADING SYSTEM (cont.)</w:t>
      </w:r>
    </w:p>
    <w:p w:rsidR="00C822D9" w:rsidRDefault="00C822D9">
      <w:pPr>
        <w:ind w:left="720"/>
        <w:rPr>
          <w:sz w:val="24"/>
        </w:rPr>
      </w:pPr>
    </w:p>
    <w:tbl>
      <w:tblPr>
        <w:tblW w:w="0" w:type="auto"/>
        <w:tblLayout w:type="fixed"/>
        <w:tblLook w:val="0000"/>
      </w:tblPr>
      <w:tblGrid>
        <w:gridCol w:w="675"/>
        <w:gridCol w:w="1701"/>
        <w:gridCol w:w="4678"/>
        <w:gridCol w:w="1802"/>
      </w:tblGrid>
      <w:tr w:rsidR="00900DC0">
        <w:trPr>
          <w:cantSplit/>
        </w:trPr>
        <w:tc>
          <w:tcPr>
            <w:tcW w:w="675" w:type="dxa"/>
          </w:tcPr>
          <w:p w:rsidR="00900DC0" w:rsidRDefault="00900DC0">
            <w:pPr>
              <w:pStyle w:val="EnvelopeReturn"/>
            </w:pPr>
          </w:p>
        </w:tc>
        <w:tc>
          <w:tcPr>
            <w:tcW w:w="8181" w:type="dxa"/>
            <w:gridSpan w:val="3"/>
          </w:tcPr>
          <w:p w:rsidR="00C822D9" w:rsidRDefault="00900DC0" w:rsidP="00C822D9">
            <w:pPr>
              <w:pStyle w:val="EnvelopeReturn"/>
              <w:rPr>
                <w:lang w:val="en-CA"/>
              </w:rPr>
            </w:pPr>
            <w:r>
              <w:rPr>
                <w:lang w:val="en-CA"/>
              </w:rPr>
              <w:t>The following semester grades will be assigned to students:</w:t>
            </w:r>
          </w:p>
        </w:tc>
      </w:tr>
      <w:tr w:rsidR="00900DC0">
        <w:tc>
          <w:tcPr>
            <w:tcW w:w="675" w:type="dxa"/>
          </w:tcPr>
          <w:p w:rsidR="00900DC0" w:rsidRDefault="00900DC0">
            <w:pPr>
              <w:rPr>
                <w:sz w:val="24"/>
              </w:rPr>
            </w:pPr>
          </w:p>
        </w:tc>
        <w:tc>
          <w:tcPr>
            <w:tcW w:w="1701" w:type="dxa"/>
          </w:tcPr>
          <w:p w:rsidR="00900DC0" w:rsidRDefault="00900DC0">
            <w:pPr>
              <w:jc w:val="center"/>
              <w:rPr>
                <w:sz w:val="24"/>
              </w:rPr>
            </w:pPr>
          </w:p>
          <w:p w:rsidR="00900DC0" w:rsidRDefault="00900DC0">
            <w:pPr>
              <w:pStyle w:val="Heading2"/>
              <w:rPr>
                <w:rFonts w:ascii="Arial" w:hAnsi="Arial"/>
                <w:b w:val="0"/>
                <w:u w:val="single"/>
              </w:rPr>
            </w:pPr>
            <w:r>
              <w:rPr>
                <w:rFonts w:ascii="Arial" w:hAnsi="Arial"/>
                <w:b w:val="0"/>
                <w:u w:val="single"/>
              </w:rPr>
              <w:t>Grade</w:t>
            </w:r>
          </w:p>
        </w:tc>
        <w:tc>
          <w:tcPr>
            <w:tcW w:w="4678" w:type="dxa"/>
          </w:tcPr>
          <w:p w:rsidR="00900DC0" w:rsidRDefault="00900DC0">
            <w:pPr>
              <w:jc w:val="center"/>
              <w:rPr>
                <w:sz w:val="24"/>
              </w:rPr>
            </w:pPr>
          </w:p>
          <w:p w:rsidR="00900DC0" w:rsidRDefault="00900DC0">
            <w:pPr>
              <w:pStyle w:val="Heading1"/>
              <w:rPr>
                <w:rFonts w:ascii="Arial" w:hAnsi="Arial"/>
                <w:b w:val="0"/>
              </w:rPr>
            </w:pPr>
            <w:r>
              <w:rPr>
                <w:rFonts w:ascii="Arial" w:hAnsi="Arial"/>
                <w:b w:val="0"/>
              </w:rPr>
              <w:t>Definition</w:t>
            </w:r>
          </w:p>
        </w:tc>
        <w:tc>
          <w:tcPr>
            <w:tcW w:w="1802" w:type="dxa"/>
          </w:tcPr>
          <w:p w:rsidR="00900DC0" w:rsidRDefault="00900DC0" w:rsidP="004A6B00">
            <w:pPr>
              <w:pStyle w:val="BodyText"/>
              <w:rPr>
                <w:sz w:val="24"/>
              </w:rPr>
            </w:pPr>
            <w:r>
              <w:rPr>
                <w:sz w:val="24"/>
              </w:rPr>
              <w:t xml:space="preserve">Grade Point </w:t>
            </w:r>
            <w:r>
              <w:rPr>
                <w:sz w:val="24"/>
                <w:u w:val="single"/>
              </w:rPr>
              <w:t>Equivalent</w:t>
            </w:r>
          </w:p>
        </w:tc>
      </w:tr>
      <w:tr w:rsidR="00900DC0">
        <w:trPr>
          <w:cantSplit/>
        </w:trPr>
        <w:tc>
          <w:tcPr>
            <w:tcW w:w="675" w:type="dxa"/>
          </w:tcPr>
          <w:p w:rsidR="00900DC0" w:rsidRDefault="00900DC0">
            <w:pPr>
              <w:rPr>
                <w:sz w:val="24"/>
              </w:rPr>
            </w:pPr>
          </w:p>
        </w:tc>
        <w:tc>
          <w:tcPr>
            <w:tcW w:w="1701" w:type="dxa"/>
          </w:tcPr>
          <w:p w:rsidR="00900DC0" w:rsidRDefault="00900DC0">
            <w:pPr>
              <w:rPr>
                <w:sz w:val="24"/>
              </w:rPr>
            </w:pPr>
            <w:r>
              <w:rPr>
                <w:sz w:val="24"/>
              </w:rPr>
              <w:t>A+</w:t>
            </w:r>
          </w:p>
        </w:tc>
        <w:tc>
          <w:tcPr>
            <w:tcW w:w="4678" w:type="dxa"/>
          </w:tcPr>
          <w:p w:rsidR="00900DC0" w:rsidRDefault="00900DC0">
            <w:pPr>
              <w:jc w:val="center"/>
              <w:rPr>
                <w:sz w:val="24"/>
              </w:rPr>
            </w:pPr>
            <w:r>
              <w:rPr>
                <w:sz w:val="24"/>
              </w:rPr>
              <w:t>90 – 100%</w:t>
            </w:r>
          </w:p>
        </w:tc>
        <w:tc>
          <w:tcPr>
            <w:tcW w:w="1802" w:type="dxa"/>
            <w:vMerge w:val="restart"/>
            <w:vAlign w:val="center"/>
          </w:tcPr>
          <w:p w:rsidR="00900DC0" w:rsidRDefault="00900DC0">
            <w:pPr>
              <w:jc w:val="center"/>
              <w:rPr>
                <w:sz w:val="24"/>
              </w:rPr>
            </w:pPr>
            <w:r>
              <w:rPr>
                <w:sz w:val="24"/>
              </w:rPr>
              <w:t>4.00</w:t>
            </w:r>
          </w:p>
        </w:tc>
      </w:tr>
      <w:tr w:rsidR="00900DC0">
        <w:trPr>
          <w:cantSplit/>
        </w:trPr>
        <w:tc>
          <w:tcPr>
            <w:tcW w:w="675" w:type="dxa"/>
          </w:tcPr>
          <w:p w:rsidR="00900DC0" w:rsidRDefault="00900DC0">
            <w:pPr>
              <w:rPr>
                <w:sz w:val="24"/>
              </w:rPr>
            </w:pPr>
          </w:p>
        </w:tc>
        <w:tc>
          <w:tcPr>
            <w:tcW w:w="1701" w:type="dxa"/>
          </w:tcPr>
          <w:p w:rsidR="00900DC0" w:rsidRDefault="00900DC0">
            <w:pPr>
              <w:rPr>
                <w:sz w:val="24"/>
              </w:rPr>
            </w:pPr>
            <w:r>
              <w:rPr>
                <w:sz w:val="24"/>
              </w:rPr>
              <w:t>A</w:t>
            </w:r>
          </w:p>
        </w:tc>
        <w:tc>
          <w:tcPr>
            <w:tcW w:w="4678" w:type="dxa"/>
          </w:tcPr>
          <w:p w:rsidR="00900DC0" w:rsidRDefault="00900DC0">
            <w:pPr>
              <w:jc w:val="center"/>
              <w:rPr>
                <w:sz w:val="24"/>
              </w:rPr>
            </w:pPr>
            <w:r>
              <w:rPr>
                <w:sz w:val="24"/>
              </w:rPr>
              <w:t>80 – 89%</w:t>
            </w:r>
          </w:p>
        </w:tc>
        <w:tc>
          <w:tcPr>
            <w:tcW w:w="1802" w:type="dxa"/>
            <w:vMerge/>
          </w:tcPr>
          <w:p w:rsidR="00900DC0" w:rsidRDefault="00900DC0">
            <w:pPr>
              <w:jc w:val="center"/>
              <w:rPr>
                <w:sz w:val="24"/>
              </w:rPr>
            </w:pPr>
          </w:p>
        </w:tc>
      </w:tr>
      <w:tr w:rsidR="00900DC0">
        <w:tc>
          <w:tcPr>
            <w:tcW w:w="675" w:type="dxa"/>
          </w:tcPr>
          <w:p w:rsidR="00900DC0" w:rsidRDefault="00900DC0">
            <w:pPr>
              <w:rPr>
                <w:sz w:val="24"/>
              </w:rPr>
            </w:pPr>
          </w:p>
        </w:tc>
        <w:tc>
          <w:tcPr>
            <w:tcW w:w="1701" w:type="dxa"/>
          </w:tcPr>
          <w:p w:rsidR="00900DC0" w:rsidRDefault="00900DC0">
            <w:pPr>
              <w:rPr>
                <w:sz w:val="24"/>
              </w:rPr>
            </w:pPr>
            <w:r>
              <w:rPr>
                <w:sz w:val="24"/>
              </w:rPr>
              <w:t>B</w:t>
            </w:r>
          </w:p>
        </w:tc>
        <w:tc>
          <w:tcPr>
            <w:tcW w:w="4678" w:type="dxa"/>
          </w:tcPr>
          <w:p w:rsidR="00900DC0" w:rsidRDefault="00900DC0">
            <w:pPr>
              <w:jc w:val="center"/>
              <w:rPr>
                <w:sz w:val="24"/>
              </w:rPr>
            </w:pPr>
            <w:r>
              <w:rPr>
                <w:sz w:val="24"/>
              </w:rPr>
              <w:t>70 - 79%</w:t>
            </w:r>
          </w:p>
        </w:tc>
        <w:tc>
          <w:tcPr>
            <w:tcW w:w="1802" w:type="dxa"/>
          </w:tcPr>
          <w:p w:rsidR="00900DC0" w:rsidRDefault="00900DC0">
            <w:pPr>
              <w:jc w:val="center"/>
              <w:rPr>
                <w:sz w:val="24"/>
              </w:rPr>
            </w:pPr>
            <w:r>
              <w:rPr>
                <w:sz w:val="24"/>
              </w:rPr>
              <w:t>3.00</w:t>
            </w:r>
          </w:p>
        </w:tc>
      </w:tr>
      <w:tr w:rsidR="00900DC0">
        <w:tc>
          <w:tcPr>
            <w:tcW w:w="675" w:type="dxa"/>
          </w:tcPr>
          <w:p w:rsidR="00900DC0" w:rsidRDefault="00900DC0">
            <w:pPr>
              <w:rPr>
                <w:sz w:val="24"/>
              </w:rPr>
            </w:pPr>
          </w:p>
        </w:tc>
        <w:tc>
          <w:tcPr>
            <w:tcW w:w="1701" w:type="dxa"/>
          </w:tcPr>
          <w:p w:rsidR="00900DC0" w:rsidRDefault="00900DC0">
            <w:pPr>
              <w:rPr>
                <w:sz w:val="24"/>
              </w:rPr>
            </w:pPr>
            <w:r>
              <w:rPr>
                <w:sz w:val="24"/>
              </w:rPr>
              <w:t>C</w:t>
            </w:r>
          </w:p>
        </w:tc>
        <w:tc>
          <w:tcPr>
            <w:tcW w:w="4678" w:type="dxa"/>
          </w:tcPr>
          <w:p w:rsidR="00900DC0" w:rsidRDefault="00900DC0">
            <w:pPr>
              <w:jc w:val="center"/>
              <w:rPr>
                <w:sz w:val="24"/>
              </w:rPr>
            </w:pPr>
            <w:r>
              <w:rPr>
                <w:sz w:val="24"/>
              </w:rPr>
              <w:t>60 - 69%</w:t>
            </w:r>
          </w:p>
        </w:tc>
        <w:tc>
          <w:tcPr>
            <w:tcW w:w="1802" w:type="dxa"/>
          </w:tcPr>
          <w:p w:rsidR="00900DC0" w:rsidRDefault="00900DC0">
            <w:pPr>
              <w:jc w:val="center"/>
              <w:rPr>
                <w:sz w:val="24"/>
              </w:rPr>
            </w:pPr>
            <w:r>
              <w:rPr>
                <w:sz w:val="24"/>
              </w:rPr>
              <w:t>2.00</w:t>
            </w:r>
          </w:p>
        </w:tc>
      </w:tr>
      <w:tr w:rsidR="00900DC0">
        <w:tc>
          <w:tcPr>
            <w:tcW w:w="675" w:type="dxa"/>
          </w:tcPr>
          <w:p w:rsidR="00900DC0" w:rsidRDefault="00900DC0">
            <w:pPr>
              <w:rPr>
                <w:sz w:val="24"/>
              </w:rPr>
            </w:pPr>
          </w:p>
        </w:tc>
        <w:tc>
          <w:tcPr>
            <w:tcW w:w="1701" w:type="dxa"/>
          </w:tcPr>
          <w:p w:rsidR="00900DC0" w:rsidRDefault="00900DC0">
            <w:pPr>
              <w:rPr>
                <w:sz w:val="24"/>
              </w:rPr>
            </w:pPr>
            <w:r>
              <w:rPr>
                <w:sz w:val="24"/>
              </w:rPr>
              <w:t>D</w:t>
            </w:r>
          </w:p>
        </w:tc>
        <w:tc>
          <w:tcPr>
            <w:tcW w:w="4678" w:type="dxa"/>
          </w:tcPr>
          <w:p w:rsidR="00900DC0" w:rsidRDefault="00900DC0">
            <w:pPr>
              <w:jc w:val="center"/>
              <w:rPr>
                <w:sz w:val="24"/>
              </w:rPr>
            </w:pPr>
            <w:r>
              <w:rPr>
                <w:sz w:val="24"/>
              </w:rPr>
              <w:t>50 – 59%</w:t>
            </w:r>
          </w:p>
        </w:tc>
        <w:tc>
          <w:tcPr>
            <w:tcW w:w="1802" w:type="dxa"/>
          </w:tcPr>
          <w:p w:rsidR="00900DC0" w:rsidRDefault="00900DC0">
            <w:pPr>
              <w:jc w:val="center"/>
              <w:rPr>
                <w:sz w:val="24"/>
              </w:rPr>
            </w:pPr>
            <w:r>
              <w:rPr>
                <w:sz w:val="24"/>
              </w:rPr>
              <w:t>1.00</w:t>
            </w:r>
          </w:p>
        </w:tc>
      </w:tr>
      <w:tr w:rsidR="00900DC0">
        <w:tc>
          <w:tcPr>
            <w:tcW w:w="675" w:type="dxa"/>
          </w:tcPr>
          <w:p w:rsidR="00900DC0" w:rsidRDefault="00900DC0">
            <w:pPr>
              <w:rPr>
                <w:sz w:val="24"/>
              </w:rPr>
            </w:pPr>
          </w:p>
        </w:tc>
        <w:tc>
          <w:tcPr>
            <w:tcW w:w="1701" w:type="dxa"/>
          </w:tcPr>
          <w:p w:rsidR="00900DC0" w:rsidRDefault="00900DC0">
            <w:pPr>
              <w:rPr>
                <w:sz w:val="24"/>
              </w:rPr>
            </w:pPr>
            <w:r>
              <w:rPr>
                <w:sz w:val="24"/>
              </w:rPr>
              <w:t>F (Fail)</w:t>
            </w:r>
          </w:p>
        </w:tc>
        <w:tc>
          <w:tcPr>
            <w:tcW w:w="4678" w:type="dxa"/>
          </w:tcPr>
          <w:p w:rsidR="00900DC0" w:rsidRDefault="00900DC0">
            <w:pPr>
              <w:jc w:val="center"/>
              <w:rPr>
                <w:sz w:val="24"/>
              </w:rPr>
            </w:pPr>
            <w:r>
              <w:rPr>
                <w:sz w:val="24"/>
              </w:rPr>
              <w:t>49% and below</w:t>
            </w:r>
          </w:p>
        </w:tc>
        <w:tc>
          <w:tcPr>
            <w:tcW w:w="1802" w:type="dxa"/>
          </w:tcPr>
          <w:p w:rsidR="00900DC0" w:rsidRDefault="00900DC0">
            <w:pPr>
              <w:jc w:val="center"/>
              <w:rPr>
                <w:sz w:val="24"/>
              </w:rPr>
            </w:pPr>
            <w:r>
              <w:rPr>
                <w:sz w:val="24"/>
              </w:rPr>
              <w:t>0.00</w:t>
            </w:r>
          </w:p>
        </w:tc>
      </w:tr>
      <w:tr w:rsidR="00900DC0">
        <w:tc>
          <w:tcPr>
            <w:tcW w:w="675" w:type="dxa"/>
          </w:tcPr>
          <w:p w:rsidR="00900DC0" w:rsidRDefault="00900DC0">
            <w:pPr>
              <w:rPr>
                <w:sz w:val="24"/>
              </w:rPr>
            </w:pPr>
          </w:p>
        </w:tc>
        <w:tc>
          <w:tcPr>
            <w:tcW w:w="1701" w:type="dxa"/>
          </w:tcPr>
          <w:p w:rsidR="00900DC0" w:rsidRDefault="00900DC0">
            <w:pPr>
              <w:rPr>
                <w:sz w:val="24"/>
              </w:rPr>
            </w:pPr>
          </w:p>
        </w:tc>
        <w:tc>
          <w:tcPr>
            <w:tcW w:w="4678" w:type="dxa"/>
          </w:tcPr>
          <w:p w:rsidR="00900DC0" w:rsidRDefault="00900DC0">
            <w:pPr>
              <w:rPr>
                <w:sz w:val="24"/>
              </w:rPr>
            </w:pPr>
          </w:p>
        </w:tc>
        <w:tc>
          <w:tcPr>
            <w:tcW w:w="1802" w:type="dxa"/>
          </w:tcPr>
          <w:p w:rsidR="00900DC0" w:rsidRDefault="00900DC0">
            <w:pPr>
              <w:jc w:val="center"/>
              <w:rPr>
                <w:sz w:val="24"/>
              </w:rPr>
            </w:pPr>
          </w:p>
        </w:tc>
      </w:tr>
      <w:tr w:rsidR="00900DC0">
        <w:tc>
          <w:tcPr>
            <w:tcW w:w="675" w:type="dxa"/>
          </w:tcPr>
          <w:p w:rsidR="00900DC0" w:rsidRDefault="00900DC0">
            <w:pPr>
              <w:rPr>
                <w:sz w:val="24"/>
              </w:rPr>
            </w:pPr>
          </w:p>
        </w:tc>
        <w:tc>
          <w:tcPr>
            <w:tcW w:w="1701" w:type="dxa"/>
          </w:tcPr>
          <w:p w:rsidR="00900DC0" w:rsidRDefault="00900DC0">
            <w:pPr>
              <w:rPr>
                <w:sz w:val="24"/>
              </w:rPr>
            </w:pPr>
            <w:r>
              <w:rPr>
                <w:sz w:val="24"/>
              </w:rPr>
              <w:t>CR (Credit)</w:t>
            </w:r>
          </w:p>
        </w:tc>
        <w:tc>
          <w:tcPr>
            <w:tcW w:w="4678" w:type="dxa"/>
          </w:tcPr>
          <w:p w:rsidR="00900DC0" w:rsidRDefault="00900DC0">
            <w:pPr>
              <w:rPr>
                <w:sz w:val="24"/>
              </w:rPr>
            </w:pPr>
            <w:r>
              <w:rPr>
                <w:sz w:val="24"/>
              </w:rPr>
              <w:t>Credit for diploma requirements has been awarded.</w:t>
            </w:r>
          </w:p>
        </w:tc>
        <w:tc>
          <w:tcPr>
            <w:tcW w:w="1802" w:type="dxa"/>
          </w:tcPr>
          <w:p w:rsidR="00900DC0" w:rsidRDefault="00900DC0">
            <w:pPr>
              <w:jc w:val="center"/>
              <w:rPr>
                <w:sz w:val="24"/>
              </w:rPr>
            </w:pPr>
          </w:p>
        </w:tc>
      </w:tr>
      <w:tr w:rsidR="00900DC0">
        <w:tc>
          <w:tcPr>
            <w:tcW w:w="675" w:type="dxa"/>
          </w:tcPr>
          <w:p w:rsidR="00900DC0" w:rsidRDefault="00900DC0">
            <w:pPr>
              <w:rPr>
                <w:sz w:val="24"/>
              </w:rPr>
            </w:pPr>
          </w:p>
        </w:tc>
        <w:tc>
          <w:tcPr>
            <w:tcW w:w="1701" w:type="dxa"/>
          </w:tcPr>
          <w:p w:rsidR="00900DC0" w:rsidRDefault="00900DC0">
            <w:pPr>
              <w:rPr>
                <w:sz w:val="24"/>
              </w:rPr>
            </w:pPr>
            <w:r>
              <w:rPr>
                <w:sz w:val="24"/>
              </w:rPr>
              <w:t>S</w:t>
            </w:r>
          </w:p>
        </w:tc>
        <w:tc>
          <w:tcPr>
            <w:tcW w:w="4678" w:type="dxa"/>
          </w:tcPr>
          <w:p w:rsidR="00900DC0" w:rsidRDefault="00900DC0">
            <w:pPr>
              <w:rPr>
                <w:sz w:val="24"/>
              </w:rPr>
            </w:pPr>
            <w:r>
              <w:rPr>
                <w:sz w:val="24"/>
              </w:rPr>
              <w:t>Satisfactory achievement in field /clinical placement or non-graded subject area.</w:t>
            </w:r>
          </w:p>
        </w:tc>
        <w:tc>
          <w:tcPr>
            <w:tcW w:w="1802" w:type="dxa"/>
          </w:tcPr>
          <w:p w:rsidR="00900DC0" w:rsidRDefault="00900DC0">
            <w:pPr>
              <w:jc w:val="center"/>
              <w:rPr>
                <w:sz w:val="24"/>
              </w:rPr>
            </w:pPr>
          </w:p>
        </w:tc>
      </w:tr>
      <w:tr w:rsidR="00900DC0">
        <w:tc>
          <w:tcPr>
            <w:tcW w:w="675" w:type="dxa"/>
          </w:tcPr>
          <w:p w:rsidR="00900DC0" w:rsidRDefault="00900DC0">
            <w:pPr>
              <w:rPr>
                <w:sz w:val="24"/>
              </w:rPr>
            </w:pPr>
          </w:p>
        </w:tc>
        <w:tc>
          <w:tcPr>
            <w:tcW w:w="1701" w:type="dxa"/>
          </w:tcPr>
          <w:p w:rsidR="00900DC0" w:rsidRDefault="00900DC0">
            <w:pPr>
              <w:rPr>
                <w:sz w:val="24"/>
              </w:rPr>
            </w:pPr>
            <w:r>
              <w:rPr>
                <w:sz w:val="24"/>
              </w:rPr>
              <w:t>U</w:t>
            </w:r>
          </w:p>
        </w:tc>
        <w:tc>
          <w:tcPr>
            <w:tcW w:w="4678" w:type="dxa"/>
          </w:tcPr>
          <w:p w:rsidR="00900DC0" w:rsidRDefault="00900DC0">
            <w:pPr>
              <w:rPr>
                <w:sz w:val="24"/>
              </w:rPr>
            </w:pPr>
            <w:r>
              <w:rPr>
                <w:sz w:val="24"/>
              </w:rPr>
              <w:t>Unsatisfactory achievement in field/clinical placement or non-graded subject area.</w:t>
            </w:r>
          </w:p>
        </w:tc>
        <w:tc>
          <w:tcPr>
            <w:tcW w:w="1802" w:type="dxa"/>
          </w:tcPr>
          <w:p w:rsidR="00900DC0" w:rsidRDefault="00900DC0">
            <w:pPr>
              <w:jc w:val="center"/>
              <w:rPr>
                <w:sz w:val="24"/>
              </w:rPr>
            </w:pPr>
          </w:p>
        </w:tc>
      </w:tr>
      <w:tr w:rsidR="00900DC0">
        <w:tc>
          <w:tcPr>
            <w:tcW w:w="675" w:type="dxa"/>
          </w:tcPr>
          <w:p w:rsidR="00900DC0" w:rsidRDefault="00900DC0">
            <w:pPr>
              <w:rPr>
                <w:sz w:val="24"/>
              </w:rPr>
            </w:pPr>
          </w:p>
        </w:tc>
        <w:tc>
          <w:tcPr>
            <w:tcW w:w="1701" w:type="dxa"/>
          </w:tcPr>
          <w:p w:rsidR="00900DC0" w:rsidRDefault="00900DC0">
            <w:pPr>
              <w:rPr>
                <w:sz w:val="24"/>
              </w:rPr>
            </w:pPr>
            <w:r>
              <w:rPr>
                <w:sz w:val="24"/>
              </w:rPr>
              <w:t>X</w:t>
            </w:r>
          </w:p>
        </w:tc>
        <w:tc>
          <w:tcPr>
            <w:tcW w:w="4678" w:type="dxa"/>
          </w:tcPr>
          <w:p w:rsidR="00900DC0" w:rsidRDefault="00900DC0">
            <w:pPr>
              <w:rPr>
                <w:sz w:val="24"/>
              </w:rPr>
            </w:pPr>
            <w:r>
              <w:rPr>
                <w:sz w:val="24"/>
              </w:rPr>
              <w:t>A temporary grade limited to situations with extenuating circumstances giving a student additional time to complete the requirements for a course.</w:t>
            </w:r>
          </w:p>
        </w:tc>
        <w:tc>
          <w:tcPr>
            <w:tcW w:w="1802" w:type="dxa"/>
          </w:tcPr>
          <w:p w:rsidR="00900DC0" w:rsidRDefault="00900DC0">
            <w:pPr>
              <w:jc w:val="center"/>
              <w:rPr>
                <w:sz w:val="24"/>
              </w:rPr>
            </w:pPr>
          </w:p>
        </w:tc>
      </w:tr>
      <w:tr w:rsidR="00900DC0">
        <w:tc>
          <w:tcPr>
            <w:tcW w:w="675" w:type="dxa"/>
          </w:tcPr>
          <w:p w:rsidR="00900DC0" w:rsidRDefault="00900DC0">
            <w:pPr>
              <w:rPr>
                <w:sz w:val="24"/>
              </w:rPr>
            </w:pPr>
          </w:p>
        </w:tc>
        <w:tc>
          <w:tcPr>
            <w:tcW w:w="1701" w:type="dxa"/>
          </w:tcPr>
          <w:p w:rsidR="00900DC0" w:rsidRDefault="00900DC0">
            <w:pPr>
              <w:rPr>
                <w:sz w:val="24"/>
              </w:rPr>
            </w:pPr>
            <w:r>
              <w:rPr>
                <w:sz w:val="24"/>
              </w:rPr>
              <w:t>NR</w:t>
            </w:r>
          </w:p>
        </w:tc>
        <w:tc>
          <w:tcPr>
            <w:tcW w:w="4678" w:type="dxa"/>
          </w:tcPr>
          <w:p w:rsidR="00900DC0" w:rsidRDefault="00900DC0">
            <w:pPr>
              <w:rPr>
                <w:sz w:val="24"/>
              </w:rPr>
            </w:pPr>
            <w:r>
              <w:rPr>
                <w:sz w:val="24"/>
              </w:rPr>
              <w:t xml:space="preserve">Grade not reported to Registrar's office.  </w:t>
            </w:r>
          </w:p>
        </w:tc>
        <w:tc>
          <w:tcPr>
            <w:tcW w:w="1802" w:type="dxa"/>
          </w:tcPr>
          <w:p w:rsidR="00900DC0" w:rsidRDefault="00900DC0">
            <w:pPr>
              <w:jc w:val="center"/>
              <w:rPr>
                <w:sz w:val="24"/>
              </w:rPr>
            </w:pPr>
          </w:p>
        </w:tc>
      </w:tr>
      <w:tr w:rsidR="00900DC0">
        <w:tc>
          <w:tcPr>
            <w:tcW w:w="675" w:type="dxa"/>
          </w:tcPr>
          <w:p w:rsidR="00900DC0" w:rsidRDefault="00900DC0">
            <w:pPr>
              <w:rPr>
                <w:sz w:val="24"/>
              </w:rPr>
            </w:pPr>
          </w:p>
        </w:tc>
        <w:tc>
          <w:tcPr>
            <w:tcW w:w="1701" w:type="dxa"/>
          </w:tcPr>
          <w:p w:rsidR="00900DC0" w:rsidRDefault="00900DC0">
            <w:pPr>
              <w:rPr>
                <w:sz w:val="24"/>
              </w:rPr>
            </w:pPr>
            <w:r>
              <w:rPr>
                <w:sz w:val="24"/>
              </w:rPr>
              <w:t>W</w:t>
            </w:r>
          </w:p>
        </w:tc>
        <w:tc>
          <w:tcPr>
            <w:tcW w:w="4678" w:type="dxa"/>
          </w:tcPr>
          <w:p w:rsidR="00900DC0" w:rsidRDefault="00900DC0">
            <w:pPr>
              <w:rPr>
                <w:sz w:val="24"/>
              </w:rPr>
            </w:pPr>
            <w:r>
              <w:rPr>
                <w:sz w:val="24"/>
              </w:rPr>
              <w:t>Student has withdrawn from the course without academic penalty.</w:t>
            </w:r>
          </w:p>
        </w:tc>
        <w:tc>
          <w:tcPr>
            <w:tcW w:w="1802" w:type="dxa"/>
          </w:tcPr>
          <w:p w:rsidR="00900DC0" w:rsidRDefault="00900DC0">
            <w:pPr>
              <w:jc w:val="center"/>
              <w:rPr>
                <w:sz w:val="24"/>
              </w:rPr>
            </w:pPr>
          </w:p>
        </w:tc>
      </w:tr>
      <w:tr w:rsidR="00900DC0">
        <w:trPr>
          <w:cantSplit/>
        </w:trPr>
        <w:tc>
          <w:tcPr>
            <w:tcW w:w="675" w:type="dxa"/>
          </w:tcPr>
          <w:p w:rsidR="00900DC0" w:rsidRDefault="00900DC0">
            <w:pPr>
              <w:rPr>
                <w:sz w:val="24"/>
              </w:rPr>
            </w:pPr>
          </w:p>
        </w:tc>
        <w:tc>
          <w:tcPr>
            <w:tcW w:w="8181" w:type="dxa"/>
            <w:gridSpan w:val="3"/>
          </w:tcPr>
          <w:p w:rsidR="00900DC0" w:rsidRDefault="00900DC0">
            <w:pPr>
              <w:rPr>
                <w:sz w:val="24"/>
              </w:rPr>
            </w:pPr>
            <w:r>
              <w:rPr>
                <w:b/>
                <w:sz w:val="24"/>
              </w:rPr>
              <w:t xml:space="preserve">Note:  </w:t>
            </w:r>
            <w:r>
              <w:rPr>
                <w:sz w:val="24"/>
              </w:rPr>
              <w:t>For such reasons as program certification or program articulation, certain courses require minimums of greater than 50% and/or have mandatory components to achieve a passing grade.</w:t>
            </w:r>
          </w:p>
          <w:p w:rsidR="00900DC0" w:rsidRDefault="00900DC0">
            <w:pPr>
              <w:rPr>
                <w:sz w:val="24"/>
              </w:rPr>
            </w:pPr>
          </w:p>
          <w:p w:rsidR="00900DC0" w:rsidRDefault="00900DC0">
            <w:pPr>
              <w:rPr>
                <w:sz w:val="24"/>
              </w:rPr>
            </w:pPr>
            <w:r>
              <w:rPr>
                <w:sz w:val="24"/>
              </w:rPr>
              <w:t xml:space="preserve">It is also important to note, that the minimum overall GPA required in order </w:t>
            </w:r>
            <w:proofErr w:type="gramStart"/>
            <w:r>
              <w:rPr>
                <w:sz w:val="24"/>
              </w:rPr>
              <w:t>to graduate</w:t>
            </w:r>
            <w:proofErr w:type="gramEnd"/>
            <w:r>
              <w:rPr>
                <w:sz w:val="24"/>
              </w:rPr>
              <w:t xml:space="preserve"> from a </w:t>
            </w:r>
            <w:smartTag w:uri="urn:schemas-microsoft-com:office:smarttags" w:element="place">
              <w:smartTag w:uri="urn:schemas-microsoft-com:office:smarttags" w:element="PlaceName">
                <w:r>
                  <w:rPr>
                    <w:sz w:val="24"/>
                  </w:rPr>
                  <w:t>Sault</w:t>
                </w:r>
              </w:smartTag>
              <w:r>
                <w:rPr>
                  <w:sz w:val="24"/>
                </w:rPr>
                <w:t xml:space="preserve"> </w:t>
              </w:r>
              <w:smartTag w:uri="urn:schemas-microsoft-com:office:smarttags" w:element="PlaceType">
                <w:r>
                  <w:rPr>
                    <w:sz w:val="24"/>
                  </w:rPr>
                  <w:t>College</w:t>
                </w:r>
              </w:smartTag>
            </w:smartTag>
            <w:r>
              <w:rPr>
                <w:sz w:val="24"/>
              </w:rPr>
              <w:t xml:space="preserve"> program remains 2.0.</w:t>
            </w:r>
          </w:p>
          <w:p w:rsidR="004A6B00" w:rsidRDefault="004A6B00">
            <w:pPr>
              <w:rPr>
                <w:sz w:val="24"/>
              </w:rPr>
            </w:pPr>
          </w:p>
          <w:p w:rsidR="004A6B00" w:rsidRDefault="004A6B00">
            <w:pPr>
              <w:rPr>
                <w:sz w:val="24"/>
              </w:rPr>
            </w:pPr>
            <w:r>
              <w:rPr>
                <w:sz w:val="24"/>
              </w:rPr>
              <w:t xml:space="preserve">Students are expected to write their policies/orientation test at a satisfactory level in their seminar class. </w:t>
            </w:r>
          </w:p>
        </w:tc>
      </w:tr>
    </w:tbl>
    <w:p w:rsidR="00900DC0" w:rsidRDefault="00900DC0">
      <w:pPr>
        <w:rPr>
          <w:sz w:val="24"/>
        </w:rPr>
      </w:pPr>
    </w:p>
    <w:tbl>
      <w:tblPr>
        <w:tblW w:w="9468" w:type="dxa"/>
        <w:tblLayout w:type="fixed"/>
        <w:tblLook w:val="0000"/>
      </w:tblPr>
      <w:tblGrid>
        <w:gridCol w:w="675"/>
        <w:gridCol w:w="8793"/>
      </w:tblGrid>
      <w:tr w:rsidR="00900DC0">
        <w:trPr>
          <w:cantSplit/>
        </w:trPr>
        <w:tc>
          <w:tcPr>
            <w:tcW w:w="675" w:type="dxa"/>
          </w:tcPr>
          <w:p w:rsidR="00900DC0" w:rsidRDefault="00900DC0" w:rsidP="004A6B00">
            <w:pPr>
              <w:rPr>
                <w:b/>
                <w:sz w:val="24"/>
              </w:rPr>
            </w:pPr>
            <w:r>
              <w:rPr>
                <w:b/>
                <w:sz w:val="24"/>
              </w:rPr>
              <w:t>VI.</w:t>
            </w:r>
          </w:p>
        </w:tc>
        <w:tc>
          <w:tcPr>
            <w:tcW w:w="8793" w:type="dxa"/>
          </w:tcPr>
          <w:p w:rsidR="00900DC0" w:rsidRDefault="00900DC0">
            <w:pPr>
              <w:rPr>
                <w:b/>
                <w:sz w:val="24"/>
              </w:rPr>
            </w:pPr>
            <w:r>
              <w:rPr>
                <w:b/>
                <w:sz w:val="24"/>
              </w:rPr>
              <w:t>SPECIAL NOTES:</w:t>
            </w:r>
          </w:p>
          <w:p w:rsidR="00900DC0" w:rsidRDefault="00900DC0">
            <w:pPr>
              <w:rPr>
                <w:sz w:val="24"/>
              </w:rPr>
            </w:pPr>
          </w:p>
        </w:tc>
      </w:tr>
      <w:tr w:rsidR="00F51959" w:rsidRPr="00F51959" w:rsidTr="00F51959">
        <w:trPr>
          <w:cantSplit/>
        </w:trPr>
        <w:tc>
          <w:tcPr>
            <w:tcW w:w="675" w:type="dxa"/>
          </w:tcPr>
          <w:p w:rsidR="00F51959" w:rsidRPr="00F51959" w:rsidRDefault="00F51959" w:rsidP="00EE737C">
            <w:pPr>
              <w:rPr>
                <w:sz w:val="24"/>
              </w:rPr>
            </w:pPr>
          </w:p>
        </w:tc>
        <w:tc>
          <w:tcPr>
            <w:tcW w:w="8793" w:type="dxa"/>
          </w:tcPr>
          <w:p w:rsidR="00F51959" w:rsidRPr="00F51959" w:rsidRDefault="00F51959" w:rsidP="00EE737C">
            <w:pPr>
              <w:rPr>
                <w:sz w:val="24"/>
              </w:rPr>
            </w:pPr>
            <w:r w:rsidRPr="00F51959">
              <w:rPr>
                <w:sz w:val="24"/>
                <w:u w:val="single"/>
              </w:rPr>
              <w:t>Attendance</w:t>
            </w:r>
            <w:r w:rsidRPr="00F51959">
              <w:rPr>
                <w:sz w:val="24"/>
              </w:rPr>
              <w:t>:</w:t>
            </w:r>
          </w:p>
          <w:p w:rsidR="00F51959" w:rsidRPr="00F51959" w:rsidRDefault="00F51959" w:rsidP="00EE737C">
            <w:pPr>
              <w:rPr>
                <w:sz w:val="24"/>
              </w:rPr>
            </w:pPr>
            <w:r w:rsidRPr="00F51959">
              <w:rPr>
                <w:sz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F51959" w:rsidRPr="00F51959" w:rsidRDefault="00F51959" w:rsidP="00EE737C">
            <w:pPr>
              <w:rPr>
                <w:sz w:val="24"/>
              </w:rPr>
            </w:pPr>
          </w:p>
          <w:p w:rsidR="00F51959" w:rsidRPr="00F51959" w:rsidRDefault="00F51959" w:rsidP="00EE737C">
            <w:pPr>
              <w:rPr>
                <w:sz w:val="24"/>
              </w:rPr>
            </w:pPr>
            <w:r w:rsidRPr="00F51959">
              <w:rPr>
                <w:sz w:val="24"/>
              </w:rPr>
              <w:t xml:space="preserve">It is the departmental policy that once the classroom door has been closed, the learning process has begun.  Late </w:t>
            </w:r>
            <w:proofErr w:type="spellStart"/>
            <w:r w:rsidRPr="00F51959">
              <w:rPr>
                <w:sz w:val="24"/>
              </w:rPr>
              <w:t>arrivers</w:t>
            </w:r>
            <w:proofErr w:type="spellEnd"/>
            <w:r w:rsidRPr="00F51959">
              <w:rPr>
                <w:sz w:val="24"/>
              </w:rPr>
              <w:t xml:space="preserve"> will not be </w:t>
            </w:r>
            <w:r>
              <w:rPr>
                <w:sz w:val="24"/>
              </w:rPr>
              <w:t>granted admission to the room.</w:t>
            </w:r>
          </w:p>
          <w:p w:rsidR="00F51959" w:rsidRPr="00F51959" w:rsidRDefault="00F51959" w:rsidP="00EE737C">
            <w:pPr>
              <w:rPr>
                <w:sz w:val="24"/>
              </w:rPr>
            </w:pPr>
          </w:p>
        </w:tc>
      </w:tr>
    </w:tbl>
    <w:p w:rsidR="00EF6E31" w:rsidRDefault="00EF6E31"/>
    <w:tbl>
      <w:tblPr>
        <w:tblW w:w="0" w:type="auto"/>
        <w:tblLayout w:type="fixed"/>
        <w:tblLook w:val="0000"/>
      </w:tblPr>
      <w:tblGrid>
        <w:gridCol w:w="675"/>
        <w:gridCol w:w="8181"/>
      </w:tblGrid>
      <w:tr w:rsidR="004A6B00" w:rsidRPr="004A6B00" w:rsidTr="004A6B00">
        <w:trPr>
          <w:cantSplit/>
        </w:trPr>
        <w:tc>
          <w:tcPr>
            <w:tcW w:w="675" w:type="dxa"/>
          </w:tcPr>
          <w:p w:rsidR="004A6B00" w:rsidRPr="004A6B00" w:rsidRDefault="004A6B00" w:rsidP="004A6B00">
            <w:pPr>
              <w:rPr>
                <w:b/>
                <w:sz w:val="24"/>
              </w:rPr>
            </w:pPr>
            <w:r w:rsidRPr="004A6B00">
              <w:rPr>
                <w:b/>
                <w:sz w:val="24"/>
              </w:rPr>
              <w:t>VII.</w:t>
            </w:r>
          </w:p>
        </w:tc>
        <w:tc>
          <w:tcPr>
            <w:tcW w:w="8181" w:type="dxa"/>
          </w:tcPr>
          <w:p w:rsidR="004A6B00" w:rsidRPr="004A6B00" w:rsidRDefault="004A6B00" w:rsidP="004A6B00">
            <w:pPr>
              <w:rPr>
                <w:b/>
                <w:sz w:val="24"/>
              </w:rPr>
            </w:pPr>
            <w:r w:rsidRPr="004A6B00">
              <w:rPr>
                <w:b/>
                <w:sz w:val="24"/>
              </w:rPr>
              <w:t>COURSE OUTLINE ADDENDUM:</w:t>
            </w:r>
          </w:p>
          <w:p w:rsidR="004A6B00" w:rsidRPr="004A6B00" w:rsidRDefault="004A6B00" w:rsidP="004A6B00">
            <w:pPr>
              <w:rPr>
                <w:b/>
                <w:sz w:val="24"/>
              </w:rPr>
            </w:pPr>
          </w:p>
        </w:tc>
      </w:tr>
      <w:tr w:rsidR="004A6B00" w:rsidRPr="004A6B00" w:rsidTr="004A6B00">
        <w:trPr>
          <w:cantSplit/>
        </w:trPr>
        <w:tc>
          <w:tcPr>
            <w:tcW w:w="675" w:type="dxa"/>
          </w:tcPr>
          <w:p w:rsidR="004A6B00" w:rsidRPr="004A6B00" w:rsidRDefault="004A6B00" w:rsidP="004A6B00">
            <w:pPr>
              <w:rPr>
                <w:sz w:val="24"/>
              </w:rPr>
            </w:pPr>
          </w:p>
        </w:tc>
        <w:tc>
          <w:tcPr>
            <w:tcW w:w="8181" w:type="dxa"/>
          </w:tcPr>
          <w:p w:rsidR="004A6B00" w:rsidRPr="004A6B00" w:rsidRDefault="004A6B00" w:rsidP="004A6B00">
            <w:pPr>
              <w:rPr>
                <w:sz w:val="24"/>
              </w:rPr>
            </w:pPr>
            <w:r w:rsidRPr="004A6B00">
              <w:rPr>
                <w:sz w:val="24"/>
              </w:rPr>
              <w:t>The provisions contained in the addendum located on the portal form part of this course outline.</w:t>
            </w:r>
          </w:p>
        </w:tc>
      </w:tr>
    </w:tbl>
    <w:p w:rsidR="004A6B00" w:rsidRDefault="004A6B00"/>
    <w:p w:rsidR="00900DC0" w:rsidRDefault="004A6B00">
      <w:pPr>
        <w:pStyle w:val="Heading5"/>
      </w:pPr>
      <w:r>
        <w:t>VII</w:t>
      </w:r>
      <w:r w:rsidR="00C822D9">
        <w:t>I</w:t>
      </w:r>
      <w:r w:rsidR="00900DC0">
        <w:t>.</w:t>
      </w:r>
      <w:r w:rsidR="00900DC0">
        <w:tab/>
        <w:t>PROFESSIONAL OBLIGATIONS</w:t>
      </w:r>
    </w:p>
    <w:p w:rsidR="00900DC0" w:rsidRDefault="00900DC0">
      <w:pPr>
        <w:rPr>
          <w:sz w:val="24"/>
        </w:rPr>
      </w:pPr>
    </w:p>
    <w:p w:rsidR="00900DC0" w:rsidRDefault="00900DC0">
      <w:pPr>
        <w:numPr>
          <w:ilvl w:val="0"/>
          <w:numId w:val="12"/>
        </w:numPr>
        <w:rPr>
          <w:sz w:val="24"/>
        </w:rPr>
      </w:pPr>
      <w:r>
        <w:rPr>
          <w:sz w:val="24"/>
        </w:rPr>
        <w:t>To regard the welfare of the individuals, the group and the community you serve as your primary professional duty.</w:t>
      </w:r>
    </w:p>
    <w:p w:rsidR="00900DC0" w:rsidRDefault="00900DC0">
      <w:pPr>
        <w:numPr>
          <w:ilvl w:val="12"/>
          <w:numId w:val="0"/>
        </w:numPr>
        <w:ind w:left="1080" w:hanging="360"/>
        <w:rPr>
          <w:sz w:val="24"/>
        </w:rPr>
      </w:pPr>
    </w:p>
    <w:p w:rsidR="00900DC0" w:rsidRDefault="00900DC0">
      <w:pPr>
        <w:numPr>
          <w:ilvl w:val="0"/>
          <w:numId w:val="12"/>
        </w:numPr>
        <w:rPr>
          <w:sz w:val="24"/>
        </w:rPr>
      </w:pPr>
      <w:r>
        <w:rPr>
          <w:sz w:val="24"/>
        </w:rPr>
        <w:t>To hold yourself personally responsible for your professional conduct.</w:t>
      </w:r>
    </w:p>
    <w:p w:rsidR="00900DC0" w:rsidRDefault="00900DC0">
      <w:pPr>
        <w:numPr>
          <w:ilvl w:val="12"/>
          <w:numId w:val="0"/>
        </w:numPr>
        <w:ind w:left="1080" w:hanging="360"/>
        <w:rPr>
          <w:sz w:val="24"/>
        </w:rPr>
      </w:pPr>
    </w:p>
    <w:p w:rsidR="00900DC0" w:rsidRDefault="00900DC0">
      <w:pPr>
        <w:numPr>
          <w:ilvl w:val="0"/>
          <w:numId w:val="12"/>
        </w:numPr>
        <w:rPr>
          <w:sz w:val="24"/>
        </w:rPr>
      </w:pPr>
      <w:r>
        <w:rPr>
          <w:sz w:val="24"/>
        </w:rPr>
        <w:t xml:space="preserve">To be </w:t>
      </w:r>
      <w:proofErr w:type="gramStart"/>
      <w:r>
        <w:rPr>
          <w:sz w:val="24"/>
        </w:rPr>
        <w:t>willing  to</w:t>
      </w:r>
      <w:proofErr w:type="gramEnd"/>
      <w:r>
        <w:rPr>
          <w:sz w:val="24"/>
        </w:rPr>
        <w:t xml:space="preserve"> increase our professional competence and to willingly share your knowledge with others in our profession.</w:t>
      </w:r>
    </w:p>
    <w:p w:rsidR="00900DC0" w:rsidRDefault="00900DC0">
      <w:pPr>
        <w:numPr>
          <w:ilvl w:val="12"/>
          <w:numId w:val="0"/>
        </w:numPr>
        <w:ind w:left="1080" w:hanging="360"/>
        <w:rPr>
          <w:sz w:val="24"/>
        </w:rPr>
      </w:pPr>
    </w:p>
    <w:p w:rsidR="00900DC0" w:rsidRDefault="00900DC0">
      <w:pPr>
        <w:numPr>
          <w:ilvl w:val="0"/>
          <w:numId w:val="12"/>
        </w:numPr>
        <w:rPr>
          <w:sz w:val="24"/>
        </w:rPr>
      </w:pPr>
      <w:r>
        <w:rPr>
          <w:sz w:val="24"/>
        </w:rPr>
        <w:t>To strive to support the further development of your profession by participating to the best of your ability in related professional associations and activities.</w:t>
      </w:r>
    </w:p>
    <w:p w:rsidR="00900DC0" w:rsidRDefault="00900DC0">
      <w:pPr>
        <w:numPr>
          <w:ilvl w:val="12"/>
          <w:numId w:val="0"/>
        </w:numPr>
        <w:ind w:left="1080" w:hanging="360"/>
        <w:rPr>
          <w:sz w:val="24"/>
        </w:rPr>
      </w:pPr>
    </w:p>
    <w:p w:rsidR="00900DC0" w:rsidRDefault="00900DC0">
      <w:pPr>
        <w:numPr>
          <w:ilvl w:val="0"/>
          <w:numId w:val="12"/>
        </w:numPr>
        <w:rPr>
          <w:sz w:val="24"/>
        </w:rPr>
      </w:pPr>
      <w:r>
        <w:rPr>
          <w:sz w:val="24"/>
        </w:rPr>
        <w:t>To work cooperatively with other persons having regard for their areas of competence.</w:t>
      </w:r>
    </w:p>
    <w:p w:rsidR="00900DC0" w:rsidRDefault="00900DC0">
      <w:pPr>
        <w:numPr>
          <w:ilvl w:val="12"/>
          <w:numId w:val="0"/>
        </w:numPr>
        <w:ind w:left="1080" w:hanging="360"/>
        <w:rPr>
          <w:sz w:val="24"/>
        </w:rPr>
      </w:pPr>
    </w:p>
    <w:p w:rsidR="00900DC0" w:rsidRDefault="00900DC0">
      <w:pPr>
        <w:numPr>
          <w:ilvl w:val="0"/>
          <w:numId w:val="12"/>
        </w:numPr>
        <w:rPr>
          <w:sz w:val="24"/>
        </w:rPr>
      </w:pPr>
      <w:r>
        <w:rPr>
          <w:sz w:val="24"/>
        </w:rPr>
        <w:t xml:space="preserve">To use care in expressing views on the findings, opinions and professional conduct of colleagues, confining such comments to matters of fact and matters of </w:t>
      </w:r>
      <w:proofErr w:type="gramStart"/>
      <w:r>
        <w:rPr>
          <w:sz w:val="24"/>
        </w:rPr>
        <w:t>his own</w:t>
      </w:r>
      <w:proofErr w:type="gramEnd"/>
      <w:r>
        <w:rPr>
          <w:sz w:val="24"/>
        </w:rPr>
        <w:t xml:space="preserve"> knowledge.</w:t>
      </w:r>
    </w:p>
    <w:p w:rsidR="00900DC0" w:rsidRDefault="00900DC0">
      <w:pPr>
        <w:numPr>
          <w:ilvl w:val="12"/>
          <w:numId w:val="0"/>
        </w:numPr>
        <w:ind w:left="1080" w:hanging="360"/>
        <w:rPr>
          <w:sz w:val="24"/>
        </w:rPr>
      </w:pPr>
    </w:p>
    <w:p w:rsidR="00900DC0" w:rsidRDefault="00900DC0">
      <w:pPr>
        <w:numPr>
          <w:ilvl w:val="0"/>
          <w:numId w:val="12"/>
        </w:numPr>
        <w:rPr>
          <w:sz w:val="24"/>
        </w:rPr>
      </w:pPr>
      <w:r>
        <w:rPr>
          <w:sz w:val="24"/>
        </w:rPr>
        <w:t>To respect the privacy, dignity and other rights of clients.</w:t>
      </w:r>
    </w:p>
    <w:p w:rsidR="00900DC0" w:rsidRDefault="00900DC0">
      <w:pPr>
        <w:numPr>
          <w:ilvl w:val="12"/>
          <w:numId w:val="0"/>
        </w:numPr>
        <w:ind w:left="1080" w:hanging="360"/>
        <w:rPr>
          <w:sz w:val="24"/>
        </w:rPr>
      </w:pPr>
    </w:p>
    <w:p w:rsidR="00900DC0" w:rsidRDefault="00900DC0">
      <w:pPr>
        <w:numPr>
          <w:ilvl w:val="0"/>
          <w:numId w:val="12"/>
        </w:numPr>
        <w:rPr>
          <w:sz w:val="24"/>
        </w:rPr>
      </w:pPr>
      <w:r>
        <w:rPr>
          <w:sz w:val="24"/>
        </w:rPr>
        <w:t xml:space="preserve">To use in </w:t>
      </w:r>
      <w:proofErr w:type="gramStart"/>
      <w:r>
        <w:rPr>
          <w:sz w:val="24"/>
        </w:rPr>
        <w:t>a responsible</w:t>
      </w:r>
      <w:proofErr w:type="gramEnd"/>
      <w:r>
        <w:rPr>
          <w:sz w:val="24"/>
        </w:rPr>
        <w:t xml:space="preserve"> manner information received in the course of professional relationships.</w:t>
      </w:r>
    </w:p>
    <w:p w:rsidR="00EF6E31" w:rsidRDefault="00EF6E31" w:rsidP="00EF6E31">
      <w:pPr>
        <w:rPr>
          <w:sz w:val="24"/>
        </w:rPr>
      </w:pPr>
    </w:p>
    <w:p w:rsidR="00C822D9" w:rsidRDefault="00900DC0">
      <w:pPr>
        <w:rPr>
          <w:b/>
          <w:i/>
          <w:sz w:val="24"/>
        </w:rPr>
      </w:pPr>
      <w:r>
        <w:rPr>
          <w:b/>
          <w:i/>
          <w:sz w:val="24"/>
        </w:rPr>
        <w:t>Following are a number of rules to the student’s relationship to the field placement agency in which he or she will be training.  It is imperative that each student comprehend fully and follow closely these rules so as to get the maximum educational value from his or her field placement experience.</w:t>
      </w:r>
    </w:p>
    <w:p w:rsidR="00C822D9" w:rsidRDefault="00C822D9">
      <w:pPr>
        <w:rPr>
          <w:b/>
          <w:i/>
          <w:sz w:val="24"/>
        </w:rPr>
      </w:pPr>
    </w:p>
    <w:p w:rsidR="00900DC0" w:rsidRDefault="00900DC0">
      <w:pPr>
        <w:numPr>
          <w:ilvl w:val="0"/>
          <w:numId w:val="13"/>
        </w:numPr>
        <w:rPr>
          <w:sz w:val="24"/>
        </w:rPr>
      </w:pPr>
      <w:r>
        <w:rPr>
          <w:sz w:val="24"/>
        </w:rPr>
        <w:t>Find out all you can about your field placement setting, its policies, functions, and general philosophy taking care to ask pertinent questions.</w:t>
      </w:r>
    </w:p>
    <w:p w:rsidR="00900DC0" w:rsidRDefault="00900DC0">
      <w:pPr>
        <w:numPr>
          <w:ilvl w:val="12"/>
          <w:numId w:val="0"/>
        </w:numPr>
        <w:ind w:left="1080" w:hanging="360"/>
        <w:rPr>
          <w:sz w:val="24"/>
        </w:rPr>
      </w:pPr>
    </w:p>
    <w:p w:rsidR="00900DC0" w:rsidRDefault="00900DC0">
      <w:pPr>
        <w:numPr>
          <w:ilvl w:val="0"/>
          <w:numId w:val="13"/>
        </w:numPr>
        <w:rPr>
          <w:sz w:val="24"/>
        </w:rPr>
      </w:pPr>
      <w:r>
        <w:rPr>
          <w:sz w:val="24"/>
        </w:rPr>
        <w:t>Find out your designated role at your field placement location and follow it well.  Remember, you are not on field placement in the capacity of diagnosticians but as students to follow through on the instruction of the field contact personnel.  New approaches to your assignments must first be approved by the field contact person.</w:t>
      </w:r>
    </w:p>
    <w:p w:rsidR="00900DC0" w:rsidRDefault="004A6B00">
      <w:pPr>
        <w:rPr>
          <w:sz w:val="24"/>
        </w:rPr>
      </w:pPr>
      <w:r>
        <w:rPr>
          <w:sz w:val="24"/>
        </w:rPr>
        <w:br w:type="page"/>
      </w:r>
    </w:p>
    <w:p w:rsidR="004A6B00" w:rsidRDefault="004A6B00" w:rsidP="004A6B00">
      <w:pPr>
        <w:rPr>
          <w:sz w:val="24"/>
        </w:rPr>
      </w:pPr>
      <w:r>
        <w:rPr>
          <w:b/>
          <w:sz w:val="24"/>
        </w:rPr>
        <w:t>V</w:t>
      </w:r>
      <w:r w:rsidR="005A2E06">
        <w:rPr>
          <w:b/>
          <w:sz w:val="24"/>
        </w:rPr>
        <w:t>I</w:t>
      </w:r>
      <w:r>
        <w:rPr>
          <w:b/>
          <w:sz w:val="24"/>
        </w:rPr>
        <w:t>II.</w:t>
      </w:r>
      <w:r>
        <w:rPr>
          <w:b/>
          <w:sz w:val="24"/>
        </w:rPr>
        <w:tab/>
        <w:t>PROFESSIONAL OBLIGATIONS (cont.)</w:t>
      </w:r>
    </w:p>
    <w:p w:rsidR="004A6B00" w:rsidRDefault="004A6B00">
      <w:pPr>
        <w:rPr>
          <w:sz w:val="24"/>
        </w:rPr>
      </w:pPr>
    </w:p>
    <w:p w:rsidR="00900DC0" w:rsidRDefault="00900DC0">
      <w:pPr>
        <w:numPr>
          <w:ilvl w:val="0"/>
          <w:numId w:val="13"/>
        </w:numPr>
        <w:rPr>
          <w:sz w:val="24"/>
        </w:rPr>
      </w:pPr>
      <w:r>
        <w:rPr>
          <w:sz w:val="24"/>
        </w:rPr>
        <w:t>Ask the staff for guidance.  Do not plunge into something you know nothing about.</w:t>
      </w:r>
    </w:p>
    <w:p w:rsidR="00900DC0" w:rsidRDefault="00900DC0">
      <w:pPr>
        <w:numPr>
          <w:ilvl w:val="12"/>
          <w:numId w:val="0"/>
        </w:numPr>
        <w:ind w:left="1080" w:hanging="360"/>
        <w:rPr>
          <w:sz w:val="24"/>
        </w:rPr>
      </w:pPr>
    </w:p>
    <w:p w:rsidR="00900DC0" w:rsidRDefault="00900DC0">
      <w:pPr>
        <w:numPr>
          <w:ilvl w:val="0"/>
          <w:numId w:val="14"/>
        </w:numPr>
        <w:tabs>
          <w:tab w:val="clear" w:pos="720"/>
          <w:tab w:val="num" w:pos="1080"/>
        </w:tabs>
        <w:ind w:left="1080" w:hanging="360"/>
        <w:rPr>
          <w:sz w:val="24"/>
        </w:rPr>
      </w:pPr>
      <w:r>
        <w:rPr>
          <w:sz w:val="24"/>
        </w:rPr>
        <w:t>Be polite, courteous and attentive.  Remember, you are there to learn, observe, and work.</w:t>
      </w:r>
    </w:p>
    <w:p w:rsidR="00C822D9" w:rsidRDefault="00C822D9" w:rsidP="00C822D9">
      <w:pPr>
        <w:rPr>
          <w:sz w:val="24"/>
        </w:rPr>
      </w:pPr>
    </w:p>
    <w:p w:rsidR="00900DC0" w:rsidRDefault="00900DC0">
      <w:pPr>
        <w:numPr>
          <w:ilvl w:val="0"/>
          <w:numId w:val="14"/>
        </w:numPr>
        <w:tabs>
          <w:tab w:val="clear" w:pos="720"/>
          <w:tab w:val="num" w:pos="1080"/>
        </w:tabs>
        <w:ind w:left="1080" w:hanging="360"/>
        <w:rPr>
          <w:sz w:val="24"/>
        </w:rPr>
      </w:pPr>
      <w:r>
        <w:rPr>
          <w:sz w:val="24"/>
        </w:rPr>
        <w:t xml:space="preserve">Try to avoid premature </w:t>
      </w:r>
      <w:proofErr w:type="spellStart"/>
      <w:r>
        <w:rPr>
          <w:sz w:val="24"/>
        </w:rPr>
        <w:t>judgmentalism</w:t>
      </w:r>
      <w:proofErr w:type="spellEnd"/>
      <w:r>
        <w:rPr>
          <w:sz w:val="24"/>
        </w:rPr>
        <w:t xml:space="preserve"> on the program carried out by a specific field placement setting.  Remember, you are a student learning and not someone there to assess the relative merit of the program.  </w:t>
      </w:r>
      <w:proofErr w:type="gramStart"/>
      <w:r>
        <w:rPr>
          <w:sz w:val="24"/>
        </w:rPr>
        <w:t>be</w:t>
      </w:r>
      <w:proofErr w:type="gramEnd"/>
      <w:r>
        <w:rPr>
          <w:sz w:val="24"/>
        </w:rPr>
        <w:t xml:space="preserve"> careful about being openly critical.  Concerns about the service delivery can be discussed in the confidence of the supervision meeting, or with the instructor.</w:t>
      </w:r>
    </w:p>
    <w:p w:rsidR="00900DC0" w:rsidRDefault="00900DC0">
      <w:pPr>
        <w:numPr>
          <w:ilvl w:val="12"/>
          <w:numId w:val="0"/>
        </w:numPr>
        <w:tabs>
          <w:tab w:val="num" w:pos="1080"/>
        </w:tabs>
        <w:ind w:left="1080" w:hanging="360"/>
        <w:rPr>
          <w:sz w:val="24"/>
        </w:rPr>
      </w:pPr>
    </w:p>
    <w:p w:rsidR="00900DC0" w:rsidRDefault="00900DC0">
      <w:pPr>
        <w:numPr>
          <w:ilvl w:val="0"/>
          <w:numId w:val="14"/>
        </w:numPr>
        <w:tabs>
          <w:tab w:val="clear" w:pos="720"/>
          <w:tab w:val="num" w:pos="1080"/>
        </w:tabs>
        <w:ind w:left="1080" w:hanging="360"/>
        <w:rPr>
          <w:sz w:val="24"/>
        </w:rPr>
      </w:pPr>
      <w:r>
        <w:rPr>
          <w:sz w:val="24"/>
        </w:rPr>
        <w:t>Dress and personal deportment are according to acceptable norms of the placement setting.</w:t>
      </w:r>
    </w:p>
    <w:p w:rsidR="00900DC0" w:rsidRDefault="00900DC0">
      <w:pPr>
        <w:numPr>
          <w:ilvl w:val="12"/>
          <w:numId w:val="0"/>
        </w:numPr>
        <w:tabs>
          <w:tab w:val="num" w:pos="1080"/>
        </w:tabs>
        <w:ind w:left="1080" w:hanging="360"/>
        <w:rPr>
          <w:sz w:val="24"/>
        </w:rPr>
      </w:pPr>
    </w:p>
    <w:p w:rsidR="00900DC0" w:rsidRDefault="00900DC0">
      <w:pPr>
        <w:numPr>
          <w:ilvl w:val="0"/>
          <w:numId w:val="14"/>
        </w:numPr>
        <w:tabs>
          <w:tab w:val="clear" w:pos="720"/>
          <w:tab w:val="num" w:pos="1080"/>
        </w:tabs>
        <w:ind w:left="1080" w:hanging="360"/>
        <w:rPr>
          <w:sz w:val="24"/>
        </w:rPr>
      </w:pPr>
      <w:r>
        <w:rPr>
          <w:sz w:val="24"/>
        </w:rPr>
        <w:t>Be willing to share any pertinent information you have learned in the setting with the relevant staff who work there.</w:t>
      </w:r>
    </w:p>
    <w:p w:rsidR="00900DC0" w:rsidRDefault="00900DC0">
      <w:pPr>
        <w:tabs>
          <w:tab w:val="num" w:pos="1080"/>
        </w:tabs>
        <w:ind w:left="1080" w:hanging="360"/>
        <w:rPr>
          <w:sz w:val="24"/>
        </w:rPr>
      </w:pPr>
    </w:p>
    <w:p w:rsidR="00900DC0" w:rsidRDefault="00900DC0">
      <w:pPr>
        <w:numPr>
          <w:ilvl w:val="0"/>
          <w:numId w:val="15"/>
        </w:numPr>
        <w:rPr>
          <w:sz w:val="24"/>
        </w:rPr>
      </w:pPr>
      <w:r>
        <w:rPr>
          <w:sz w:val="24"/>
        </w:rPr>
        <w:t xml:space="preserve">Any problems encountered in your field placement should be taken to your field work supervisor.  Never confront the staff with the problem in front of clients - wait for a private, appropriate time.  Be diplomatic.  </w:t>
      </w:r>
      <w:r>
        <w:rPr>
          <w:i/>
          <w:sz w:val="24"/>
          <w:u w:val="single"/>
        </w:rPr>
        <w:t>Report all incidents to the College fieldwork teacher immediately.</w:t>
      </w:r>
    </w:p>
    <w:p w:rsidR="00900DC0" w:rsidRDefault="00900DC0">
      <w:pPr>
        <w:numPr>
          <w:ilvl w:val="12"/>
          <w:numId w:val="0"/>
        </w:numPr>
        <w:ind w:left="1080" w:hanging="360"/>
        <w:rPr>
          <w:sz w:val="24"/>
        </w:rPr>
      </w:pPr>
    </w:p>
    <w:p w:rsidR="00900DC0" w:rsidRDefault="00900DC0">
      <w:pPr>
        <w:numPr>
          <w:ilvl w:val="0"/>
          <w:numId w:val="15"/>
        </w:numPr>
        <w:rPr>
          <w:sz w:val="24"/>
        </w:rPr>
      </w:pPr>
      <w:r>
        <w:rPr>
          <w:sz w:val="24"/>
        </w:rPr>
        <w:t>Make sure you are always on time for your placement and contact the field work supervisor and the field placement well in advance if it is necessary for you to be absent.</w:t>
      </w:r>
    </w:p>
    <w:p w:rsidR="00900DC0" w:rsidRDefault="00900DC0">
      <w:pPr>
        <w:numPr>
          <w:ilvl w:val="12"/>
          <w:numId w:val="0"/>
        </w:numPr>
        <w:ind w:left="1080" w:hanging="360"/>
        <w:rPr>
          <w:sz w:val="24"/>
        </w:rPr>
      </w:pPr>
    </w:p>
    <w:p w:rsidR="00900DC0" w:rsidRDefault="00900DC0">
      <w:pPr>
        <w:numPr>
          <w:ilvl w:val="0"/>
          <w:numId w:val="15"/>
        </w:numPr>
        <w:rPr>
          <w:sz w:val="24"/>
        </w:rPr>
      </w:pPr>
      <w:r>
        <w:rPr>
          <w:sz w:val="24"/>
        </w:rPr>
        <w:t>Remember, that the experiences you have in your field placement are part of a learning experience and are to be held in the strictest confidence.  The students will not discuss cases with others who have no direct relationships to the client.  This is applied to other staff within your field placement as well as outside.  At the field placement, keep your records as well as correspondence in a confidential manner.</w:t>
      </w:r>
    </w:p>
    <w:p w:rsidR="00C822D9" w:rsidRDefault="00C822D9" w:rsidP="00C822D9">
      <w:pPr>
        <w:pStyle w:val="ListParagraph"/>
        <w:rPr>
          <w:sz w:val="24"/>
        </w:rPr>
      </w:pPr>
    </w:p>
    <w:p w:rsidR="00C822D9" w:rsidRDefault="00BC4361" w:rsidP="00BC4361">
      <w:pPr>
        <w:numPr>
          <w:ilvl w:val="0"/>
          <w:numId w:val="15"/>
        </w:numPr>
        <w:rPr>
          <w:sz w:val="24"/>
        </w:rPr>
      </w:pPr>
      <w:r>
        <w:rPr>
          <w:sz w:val="24"/>
        </w:rPr>
        <w:t xml:space="preserve">Before placement begins, have </w:t>
      </w:r>
      <w:r w:rsidR="0083057B">
        <w:rPr>
          <w:sz w:val="24"/>
        </w:rPr>
        <w:t xml:space="preserve">your documents all completed and </w:t>
      </w:r>
    </w:p>
    <w:p w:rsidR="0083057B" w:rsidRDefault="0083057B" w:rsidP="0083057B">
      <w:pPr>
        <w:ind w:left="1080"/>
        <w:rPr>
          <w:sz w:val="24"/>
        </w:rPr>
      </w:pPr>
      <w:proofErr w:type="gramStart"/>
      <w:r>
        <w:rPr>
          <w:sz w:val="24"/>
        </w:rPr>
        <w:t>handed</w:t>
      </w:r>
      <w:proofErr w:type="gramEnd"/>
      <w:r>
        <w:rPr>
          <w:sz w:val="24"/>
        </w:rPr>
        <w:t xml:space="preserve"> in to the appropriate person. Have your interview completed </w:t>
      </w:r>
    </w:p>
    <w:p w:rsidR="0083057B" w:rsidRDefault="0083057B" w:rsidP="0083057B">
      <w:pPr>
        <w:ind w:left="1080"/>
        <w:rPr>
          <w:sz w:val="24"/>
        </w:rPr>
      </w:pPr>
      <w:proofErr w:type="gramStart"/>
      <w:r>
        <w:rPr>
          <w:sz w:val="24"/>
        </w:rPr>
        <w:t>with</w:t>
      </w:r>
      <w:proofErr w:type="gramEnd"/>
      <w:r>
        <w:rPr>
          <w:sz w:val="24"/>
        </w:rPr>
        <w:t xml:space="preserve"> appropriate </w:t>
      </w:r>
      <w:proofErr w:type="spellStart"/>
      <w:r>
        <w:rPr>
          <w:sz w:val="24"/>
        </w:rPr>
        <w:t>CYW</w:t>
      </w:r>
      <w:proofErr w:type="spellEnd"/>
      <w:r>
        <w:rPr>
          <w:sz w:val="24"/>
        </w:rPr>
        <w:t xml:space="preserve"> faculty. Successfully complete your Duty to </w:t>
      </w:r>
    </w:p>
    <w:p w:rsidR="0083057B" w:rsidRDefault="0083057B" w:rsidP="0083057B">
      <w:pPr>
        <w:ind w:left="1080"/>
        <w:rPr>
          <w:sz w:val="24"/>
        </w:rPr>
      </w:pPr>
      <w:r>
        <w:rPr>
          <w:sz w:val="24"/>
        </w:rPr>
        <w:t xml:space="preserve">Report workshop and your policies/orientation test written at a </w:t>
      </w:r>
    </w:p>
    <w:p w:rsidR="0083057B" w:rsidRDefault="0083057B" w:rsidP="0083057B">
      <w:pPr>
        <w:ind w:left="1080"/>
        <w:rPr>
          <w:sz w:val="24"/>
        </w:rPr>
      </w:pPr>
      <w:proofErr w:type="gramStart"/>
      <w:r>
        <w:rPr>
          <w:sz w:val="24"/>
        </w:rPr>
        <w:t>satisfactory</w:t>
      </w:r>
      <w:proofErr w:type="gramEnd"/>
      <w:r>
        <w:rPr>
          <w:sz w:val="24"/>
        </w:rPr>
        <w:t xml:space="preserve"> level.  </w:t>
      </w:r>
    </w:p>
    <w:sectPr w:rsidR="0083057B" w:rsidSect="00537D16">
      <w:headerReference w:type="default" r:id="rId8"/>
      <w:pgSz w:w="12240" w:h="15840"/>
      <w:pgMar w:top="1260" w:right="1800" w:bottom="72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6B00" w:rsidRDefault="004A6B00">
      <w:r>
        <w:separator/>
      </w:r>
    </w:p>
  </w:endnote>
  <w:endnote w:type="continuationSeparator" w:id="0">
    <w:p w:rsidR="004A6B00" w:rsidRDefault="004A6B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6B00" w:rsidRDefault="004A6B00">
      <w:r>
        <w:separator/>
      </w:r>
    </w:p>
  </w:footnote>
  <w:footnote w:type="continuationSeparator" w:id="0">
    <w:p w:rsidR="004A6B00" w:rsidRDefault="004A6B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6B00" w:rsidRDefault="004A6B00">
    <w:pPr>
      <w:pStyle w:val="Header"/>
      <w:tabs>
        <w:tab w:val="left" w:pos="7470"/>
      </w:tabs>
      <w:rPr>
        <w:rStyle w:val="PageNumber"/>
        <w:rFonts w:ascii="Arial" w:hAnsi="Arial"/>
        <w:b/>
        <w:sz w:val="22"/>
      </w:rPr>
    </w:pPr>
    <w:r>
      <w:rPr>
        <w:rFonts w:ascii="Arial" w:hAnsi="Arial"/>
        <w:b/>
        <w:sz w:val="22"/>
      </w:rPr>
      <w:t>Community Practicum I</w:t>
    </w:r>
    <w:r>
      <w:rPr>
        <w:rFonts w:ascii="Arial" w:hAnsi="Arial"/>
        <w:b/>
        <w:sz w:val="22"/>
      </w:rPr>
      <w:tab/>
      <w:t xml:space="preserve">- </w:t>
    </w:r>
    <w:r w:rsidR="00B36A56">
      <w:rPr>
        <w:rStyle w:val="PageNumber"/>
        <w:rFonts w:ascii="Arial" w:hAnsi="Arial"/>
        <w:b/>
        <w:sz w:val="22"/>
      </w:rPr>
      <w:fldChar w:fldCharType="begin"/>
    </w:r>
    <w:r>
      <w:rPr>
        <w:rStyle w:val="PageNumber"/>
        <w:rFonts w:ascii="Arial" w:hAnsi="Arial"/>
        <w:b/>
        <w:sz w:val="22"/>
      </w:rPr>
      <w:instrText xml:space="preserve"> PAGE </w:instrText>
    </w:r>
    <w:r w:rsidR="00B36A56">
      <w:rPr>
        <w:rStyle w:val="PageNumber"/>
        <w:rFonts w:ascii="Arial" w:hAnsi="Arial"/>
        <w:b/>
        <w:sz w:val="22"/>
      </w:rPr>
      <w:fldChar w:fldCharType="separate"/>
    </w:r>
    <w:r w:rsidR="004B269E">
      <w:rPr>
        <w:rStyle w:val="PageNumber"/>
        <w:rFonts w:ascii="Arial" w:hAnsi="Arial"/>
        <w:b/>
        <w:noProof/>
        <w:sz w:val="22"/>
      </w:rPr>
      <w:t>7</w:t>
    </w:r>
    <w:r w:rsidR="00B36A56">
      <w:rPr>
        <w:rStyle w:val="PageNumber"/>
        <w:rFonts w:ascii="Arial" w:hAnsi="Arial"/>
        <w:b/>
        <w:sz w:val="22"/>
      </w:rPr>
      <w:fldChar w:fldCharType="end"/>
    </w:r>
    <w:r>
      <w:rPr>
        <w:rStyle w:val="PageNumber"/>
        <w:rFonts w:ascii="Arial" w:hAnsi="Arial"/>
        <w:b/>
        <w:sz w:val="22"/>
      </w:rPr>
      <w:t xml:space="preserve"> -</w:t>
    </w:r>
    <w:r>
      <w:rPr>
        <w:rStyle w:val="PageNumber"/>
        <w:rFonts w:ascii="Arial" w:hAnsi="Arial"/>
        <w:b/>
        <w:sz w:val="22"/>
      </w:rPr>
      <w:tab/>
      <w:t>CYW101</w:t>
    </w:r>
  </w:p>
  <w:p w:rsidR="004A6B00" w:rsidRDefault="004A6B00">
    <w:pPr>
      <w:pStyle w:val="Header"/>
      <w:pBdr>
        <w:top w:val="single" w:sz="4" w:space="1" w:color="auto"/>
      </w:pBdr>
      <w:tabs>
        <w:tab w:val="left" w:pos="7470"/>
      </w:tabs>
      <w:rPr>
        <w:rFonts w:ascii="Arial" w:hAnsi="Arial"/>
        <w:b/>
        <w:sz w:val="22"/>
      </w:rPr>
    </w:pPr>
    <w:r>
      <w:rPr>
        <w:rFonts w:ascii="Arial" w:hAnsi="Arial"/>
        <w:b/>
        <w:sz w:val="22"/>
      </w:rPr>
      <w:t>COURSE NAME</w:t>
    </w:r>
    <w:r>
      <w:rPr>
        <w:rFonts w:ascii="Arial" w:hAnsi="Arial"/>
        <w:b/>
        <w:sz w:val="22"/>
      </w:rPr>
      <w:tab/>
    </w:r>
    <w:r>
      <w:rPr>
        <w:rFonts w:ascii="Arial" w:hAnsi="Arial"/>
        <w:b/>
        <w:sz w:val="22"/>
      </w:rPr>
      <w:tab/>
      <w:t>CODE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DE78EE"/>
    <w:multiLevelType w:val="singleLevel"/>
    <w:tmpl w:val="09D6A2A6"/>
    <w:lvl w:ilvl="0">
      <w:start w:val="4"/>
      <w:numFmt w:val="decimal"/>
      <w:lvlText w:val="%1."/>
      <w:lvlJc w:val="left"/>
      <w:pPr>
        <w:tabs>
          <w:tab w:val="num" w:pos="1080"/>
        </w:tabs>
        <w:ind w:left="1080" w:hanging="360"/>
      </w:pPr>
      <w:rPr>
        <w:rFonts w:hint="default"/>
      </w:rPr>
    </w:lvl>
  </w:abstractNum>
  <w:abstractNum w:abstractNumId="2">
    <w:nsid w:val="0274405B"/>
    <w:multiLevelType w:val="singleLevel"/>
    <w:tmpl w:val="6A5E279C"/>
    <w:lvl w:ilvl="0">
      <w:start w:val="4"/>
      <w:numFmt w:val="decimal"/>
      <w:lvlText w:val="%1."/>
      <w:legacy w:legacy="1" w:legacySpace="0" w:legacyIndent="360"/>
      <w:lvlJc w:val="left"/>
      <w:pPr>
        <w:ind w:left="1080" w:hanging="360"/>
      </w:pPr>
    </w:lvl>
  </w:abstractNum>
  <w:abstractNum w:abstractNumId="3">
    <w:nsid w:val="0CD20E03"/>
    <w:multiLevelType w:val="singleLevel"/>
    <w:tmpl w:val="6E9A8BA6"/>
    <w:lvl w:ilvl="0">
      <w:start w:val="1"/>
      <w:numFmt w:val="decimal"/>
      <w:lvlText w:val="%1."/>
      <w:lvlJc w:val="left"/>
      <w:pPr>
        <w:tabs>
          <w:tab w:val="num" w:pos="1080"/>
        </w:tabs>
        <w:ind w:left="1080" w:hanging="360"/>
      </w:pPr>
      <w:rPr>
        <w:rFonts w:hint="default"/>
      </w:rPr>
    </w:lvl>
  </w:abstractNum>
  <w:abstractNum w:abstractNumId="4">
    <w:nsid w:val="134613E1"/>
    <w:multiLevelType w:val="singleLevel"/>
    <w:tmpl w:val="0C0804C2"/>
    <w:lvl w:ilvl="0">
      <w:start w:val="3"/>
      <w:numFmt w:val="decimal"/>
      <w:lvlText w:val="%1."/>
      <w:legacy w:legacy="1" w:legacySpace="0" w:legacyIndent="360"/>
      <w:lvlJc w:val="left"/>
      <w:pPr>
        <w:ind w:left="1080" w:hanging="360"/>
      </w:pPr>
    </w:lvl>
  </w:abstractNum>
  <w:abstractNum w:abstractNumId="5">
    <w:nsid w:val="304743E1"/>
    <w:multiLevelType w:val="singleLevel"/>
    <w:tmpl w:val="4516AF3E"/>
    <w:lvl w:ilvl="0">
      <w:start w:val="1"/>
      <w:numFmt w:val="decimal"/>
      <w:lvlText w:val="%1."/>
      <w:legacy w:legacy="1" w:legacySpace="0" w:legacyIndent="360"/>
      <w:lvlJc w:val="left"/>
      <w:pPr>
        <w:ind w:left="1080" w:hanging="360"/>
      </w:pPr>
    </w:lvl>
  </w:abstractNum>
  <w:abstractNum w:abstractNumId="6">
    <w:nsid w:val="381A0A06"/>
    <w:multiLevelType w:val="singleLevel"/>
    <w:tmpl w:val="4516AF3E"/>
    <w:lvl w:ilvl="0">
      <w:start w:val="1"/>
      <w:numFmt w:val="decimal"/>
      <w:lvlText w:val="%1."/>
      <w:legacy w:legacy="1" w:legacySpace="0" w:legacyIndent="360"/>
      <w:lvlJc w:val="left"/>
      <w:pPr>
        <w:ind w:left="1080" w:hanging="360"/>
      </w:pPr>
    </w:lvl>
  </w:abstractNum>
  <w:abstractNum w:abstractNumId="7">
    <w:nsid w:val="3A3006C6"/>
    <w:multiLevelType w:val="singleLevel"/>
    <w:tmpl w:val="16064502"/>
    <w:lvl w:ilvl="0">
      <w:start w:val="2"/>
      <w:numFmt w:val="decimal"/>
      <w:lvlText w:val="%1."/>
      <w:legacy w:legacy="1" w:legacySpace="0" w:legacyIndent="360"/>
      <w:lvlJc w:val="left"/>
      <w:pPr>
        <w:ind w:left="1080" w:hanging="360"/>
      </w:pPr>
    </w:lvl>
  </w:abstractNum>
  <w:abstractNum w:abstractNumId="8">
    <w:nsid w:val="457B4290"/>
    <w:multiLevelType w:val="hybridMultilevel"/>
    <w:tmpl w:val="F01AAB10"/>
    <w:lvl w:ilvl="0" w:tplc="6660E904">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51673164"/>
    <w:multiLevelType w:val="singleLevel"/>
    <w:tmpl w:val="0658DA8E"/>
    <w:lvl w:ilvl="0">
      <w:start w:val="8"/>
      <w:numFmt w:val="decimal"/>
      <w:lvlText w:val="%1."/>
      <w:legacy w:legacy="1" w:legacySpace="0" w:legacyIndent="360"/>
      <w:lvlJc w:val="left"/>
      <w:pPr>
        <w:ind w:left="1080" w:hanging="360"/>
      </w:pPr>
    </w:lvl>
  </w:abstractNum>
  <w:abstractNum w:abstractNumId="10">
    <w:nsid w:val="51916CAC"/>
    <w:multiLevelType w:val="singleLevel"/>
    <w:tmpl w:val="27429968"/>
    <w:lvl w:ilvl="0">
      <w:start w:val="4"/>
      <w:numFmt w:val="decimal"/>
      <w:lvlText w:val="%1."/>
      <w:lvlJc w:val="left"/>
      <w:pPr>
        <w:tabs>
          <w:tab w:val="num" w:pos="720"/>
        </w:tabs>
        <w:ind w:left="720" w:hanging="720"/>
      </w:pPr>
    </w:lvl>
  </w:abstractNum>
  <w:abstractNum w:abstractNumId="11">
    <w:nsid w:val="54F636D0"/>
    <w:multiLevelType w:val="singleLevel"/>
    <w:tmpl w:val="0C0804C2"/>
    <w:lvl w:ilvl="0">
      <w:start w:val="3"/>
      <w:numFmt w:val="decimal"/>
      <w:lvlText w:val="%1."/>
      <w:legacy w:legacy="1" w:legacySpace="0" w:legacyIndent="360"/>
      <w:lvlJc w:val="left"/>
      <w:pPr>
        <w:ind w:left="1080" w:hanging="360"/>
      </w:pPr>
    </w:lvl>
  </w:abstractNum>
  <w:abstractNum w:abstractNumId="12">
    <w:nsid w:val="5F2D0A0F"/>
    <w:multiLevelType w:val="singleLevel"/>
    <w:tmpl w:val="4516AF3E"/>
    <w:lvl w:ilvl="0">
      <w:start w:val="1"/>
      <w:numFmt w:val="decimal"/>
      <w:lvlText w:val="%1."/>
      <w:legacy w:legacy="1" w:legacySpace="0" w:legacyIndent="360"/>
      <w:lvlJc w:val="left"/>
      <w:pPr>
        <w:ind w:left="1080" w:hanging="360"/>
      </w:pPr>
    </w:lvl>
  </w:abstractNum>
  <w:abstractNum w:abstractNumId="13">
    <w:nsid w:val="68751435"/>
    <w:multiLevelType w:val="singleLevel"/>
    <w:tmpl w:val="F9362752"/>
    <w:lvl w:ilvl="0">
      <w:start w:val="1"/>
      <w:numFmt w:val="decimal"/>
      <w:lvlText w:val="%1."/>
      <w:legacy w:legacy="1" w:legacySpace="0" w:legacyIndent="360"/>
      <w:lvlJc w:val="left"/>
      <w:pPr>
        <w:ind w:left="1080" w:hanging="360"/>
      </w:pPr>
      <w:rPr>
        <w:b/>
        <w:i w:val="0"/>
      </w:rPr>
    </w:lvl>
  </w:abstractNum>
  <w:abstractNum w:abstractNumId="14">
    <w:nsid w:val="73AD0B9F"/>
    <w:multiLevelType w:val="singleLevel"/>
    <w:tmpl w:val="EC60AC5C"/>
    <w:lvl w:ilvl="0">
      <w:start w:val="1"/>
      <w:numFmt w:val="decimal"/>
      <w:lvlText w:val="%1."/>
      <w:legacy w:legacy="1" w:legacySpace="0" w:legacyIndent="360"/>
      <w:lvlJc w:val="left"/>
      <w:pPr>
        <w:ind w:left="1080" w:hanging="360"/>
      </w:pPr>
      <w:rPr>
        <w:b/>
        <w:i w:val="0"/>
      </w:rPr>
    </w:lvl>
  </w:abstractNum>
  <w:abstractNum w:abstractNumId="15">
    <w:nsid w:val="7F217BA1"/>
    <w:multiLevelType w:val="singleLevel"/>
    <w:tmpl w:val="09962BB4"/>
    <w:lvl w:ilvl="0">
      <w:start w:val="1"/>
      <w:numFmt w:val="decimal"/>
      <w:lvlText w:val="%1."/>
      <w:lvlJc w:val="left"/>
      <w:pPr>
        <w:tabs>
          <w:tab w:val="num" w:pos="1080"/>
        </w:tabs>
        <w:ind w:left="1080" w:hanging="360"/>
      </w:pPr>
      <w:rPr>
        <w:rFonts w:hint="default"/>
      </w:rPr>
    </w:lvl>
  </w:abstractNum>
  <w:num w:numId="1">
    <w:abstractNumId w:val="12"/>
  </w:num>
  <w:num w:numId="2">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3">
    <w:abstractNumId w:val="7"/>
  </w:num>
  <w:num w:numId="4">
    <w:abstractNumId w:val="11"/>
  </w:num>
  <w:num w:numId="5">
    <w:abstractNumId w:val="2"/>
  </w:num>
  <w:num w:numId="6">
    <w:abstractNumId w:val="14"/>
  </w:num>
  <w:num w:numId="7">
    <w:abstractNumId w:val="14"/>
    <w:lvlOverride w:ilvl="0">
      <w:lvl w:ilvl="0">
        <w:start w:val="1"/>
        <w:numFmt w:val="decimal"/>
        <w:lvlText w:val="%1."/>
        <w:legacy w:legacy="1" w:legacySpace="0" w:legacyIndent="360"/>
        <w:lvlJc w:val="left"/>
        <w:pPr>
          <w:ind w:left="1080" w:hanging="360"/>
        </w:pPr>
        <w:rPr>
          <w:b/>
          <w:i w:val="0"/>
        </w:rPr>
      </w:lvl>
    </w:lvlOverride>
  </w:num>
  <w:num w:numId="8">
    <w:abstractNumId w:val="13"/>
  </w:num>
  <w:num w:numId="9">
    <w:abstractNumId w:val="13"/>
    <w:lvlOverride w:ilvl="0">
      <w:lvl w:ilvl="0">
        <w:start w:val="1"/>
        <w:numFmt w:val="decimal"/>
        <w:lvlText w:val="%1."/>
        <w:legacy w:legacy="1" w:legacySpace="0" w:legacyIndent="360"/>
        <w:lvlJc w:val="left"/>
        <w:pPr>
          <w:ind w:left="1080" w:hanging="360"/>
        </w:pPr>
        <w:rPr>
          <w:b/>
          <w:i w:val="0"/>
        </w:rPr>
      </w:lvl>
    </w:lvlOverride>
  </w:num>
  <w:num w:numId="10">
    <w:abstractNumId w:val="15"/>
  </w:num>
  <w:num w:numId="11">
    <w:abstractNumId w:val="4"/>
  </w:num>
  <w:num w:numId="12">
    <w:abstractNumId w:val="5"/>
  </w:num>
  <w:num w:numId="13">
    <w:abstractNumId w:val="6"/>
  </w:num>
  <w:num w:numId="14">
    <w:abstractNumId w:val="10"/>
  </w:num>
  <w:num w:numId="15">
    <w:abstractNumId w:val="9"/>
  </w:num>
  <w:num w:numId="16">
    <w:abstractNumId w:val="3"/>
  </w:num>
  <w:num w:numId="17">
    <w:abstractNumId w:val="1"/>
  </w:num>
  <w:num w:numId="1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53358"/>
    <w:rsid w:val="00161847"/>
    <w:rsid w:val="001F0E73"/>
    <w:rsid w:val="003404E8"/>
    <w:rsid w:val="00353532"/>
    <w:rsid w:val="003F42E1"/>
    <w:rsid w:val="00460BBF"/>
    <w:rsid w:val="004622C5"/>
    <w:rsid w:val="004A6B00"/>
    <w:rsid w:val="004B269E"/>
    <w:rsid w:val="00515638"/>
    <w:rsid w:val="00537D16"/>
    <w:rsid w:val="005A2E06"/>
    <w:rsid w:val="005D1C4D"/>
    <w:rsid w:val="0062199C"/>
    <w:rsid w:val="006C00F0"/>
    <w:rsid w:val="006C43BD"/>
    <w:rsid w:val="00712EA4"/>
    <w:rsid w:val="007527EC"/>
    <w:rsid w:val="007D781B"/>
    <w:rsid w:val="0083057B"/>
    <w:rsid w:val="00864589"/>
    <w:rsid w:val="008678E4"/>
    <w:rsid w:val="008679EC"/>
    <w:rsid w:val="00900DC0"/>
    <w:rsid w:val="009107D4"/>
    <w:rsid w:val="009723A6"/>
    <w:rsid w:val="009F7F87"/>
    <w:rsid w:val="00A42B5D"/>
    <w:rsid w:val="00B1318C"/>
    <w:rsid w:val="00B222B9"/>
    <w:rsid w:val="00B36A56"/>
    <w:rsid w:val="00BC4361"/>
    <w:rsid w:val="00C5106B"/>
    <w:rsid w:val="00C53358"/>
    <w:rsid w:val="00C822D9"/>
    <w:rsid w:val="00CB2F61"/>
    <w:rsid w:val="00CE56AC"/>
    <w:rsid w:val="00CF450D"/>
    <w:rsid w:val="00D23950"/>
    <w:rsid w:val="00DA6475"/>
    <w:rsid w:val="00EB4209"/>
    <w:rsid w:val="00EB62AF"/>
    <w:rsid w:val="00EC539B"/>
    <w:rsid w:val="00EE737C"/>
    <w:rsid w:val="00EF6E31"/>
    <w:rsid w:val="00F51959"/>
    <w:rsid w:val="00F610B1"/>
    <w:rsid w:val="00FA7F2D"/>
    <w:rsid w:val="00FE37FA"/>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22B9"/>
    <w:rPr>
      <w:rFonts w:ascii="Arial" w:hAnsi="Arial"/>
      <w:sz w:val="22"/>
      <w:szCs w:val="24"/>
      <w:lang w:eastAsia="en-US"/>
    </w:rPr>
  </w:style>
  <w:style w:type="paragraph" w:styleId="Heading1">
    <w:name w:val="heading 1"/>
    <w:basedOn w:val="Normal"/>
    <w:next w:val="Normal"/>
    <w:qFormat/>
    <w:rsid w:val="00B222B9"/>
    <w:pPr>
      <w:keepNext/>
      <w:jc w:val="center"/>
      <w:outlineLvl w:val="0"/>
    </w:pPr>
    <w:rPr>
      <w:rFonts w:ascii="Times New Roman" w:hAnsi="Times New Roman"/>
      <w:b/>
      <w:sz w:val="24"/>
      <w:szCs w:val="20"/>
      <w:u w:val="single"/>
      <w:lang w:val="en-GB"/>
    </w:rPr>
  </w:style>
  <w:style w:type="paragraph" w:styleId="Heading2">
    <w:name w:val="heading 2"/>
    <w:basedOn w:val="Normal"/>
    <w:next w:val="Normal"/>
    <w:qFormat/>
    <w:rsid w:val="00B222B9"/>
    <w:pPr>
      <w:keepNext/>
      <w:jc w:val="center"/>
      <w:outlineLvl w:val="1"/>
    </w:pPr>
    <w:rPr>
      <w:rFonts w:ascii="Times New Roman" w:hAnsi="Times New Roman"/>
      <w:b/>
      <w:sz w:val="24"/>
      <w:szCs w:val="20"/>
      <w:lang w:val="en-GB"/>
    </w:rPr>
  </w:style>
  <w:style w:type="paragraph" w:styleId="Heading3">
    <w:name w:val="heading 3"/>
    <w:basedOn w:val="Normal"/>
    <w:next w:val="Normal"/>
    <w:qFormat/>
    <w:rsid w:val="00B222B9"/>
    <w:pPr>
      <w:keepNext/>
      <w:tabs>
        <w:tab w:val="center" w:pos="4560"/>
      </w:tabs>
      <w:jc w:val="center"/>
      <w:outlineLvl w:val="2"/>
    </w:pPr>
    <w:rPr>
      <w:i/>
      <w:szCs w:val="20"/>
      <w:lang w:val="en-GB"/>
    </w:rPr>
  </w:style>
  <w:style w:type="paragraph" w:styleId="Heading4">
    <w:name w:val="heading 4"/>
    <w:basedOn w:val="Normal"/>
    <w:next w:val="Normal"/>
    <w:qFormat/>
    <w:rsid w:val="00B222B9"/>
    <w:pPr>
      <w:keepNext/>
      <w:tabs>
        <w:tab w:val="center" w:pos="4560"/>
      </w:tabs>
      <w:jc w:val="center"/>
      <w:outlineLvl w:val="3"/>
    </w:pPr>
    <w:rPr>
      <w:b/>
      <w:sz w:val="28"/>
      <w:szCs w:val="20"/>
      <w:lang w:val="en-GB"/>
    </w:rPr>
  </w:style>
  <w:style w:type="paragraph" w:styleId="Heading5">
    <w:name w:val="heading 5"/>
    <w:basedOn w:val="Normal"/>
    <w:next w:val="Normal"/>
    <w:qFormat/>
    <w:rsid w:val="00B222B9"/>
    <w:pPr>
      <w:keepNext/>
      <w:outlineLvl w:val="4"/>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222B9"/>
    <w:pPr>
      <w:tabs>
        <w:tab w:val="center" w:pos="4320"/>
        <w:tab w:val="right" w:pos="8640"/>
      </w:tabs>
    </w:pPr>
    <w:rPr>
      <w:rFonts w:ascii="Times New Roman" w:hAnsi="Times New Roman"/>
      <w:sz w:val="20"/>
      <w:szCs w:val="20"/>
      <w:lang w:val="en-US"/>
    </w:rPr>
  </w:style>
  <w:style w:type="paragraph" w:styleId="EnvelopeReturn">
    <w:name w:val="envelope return"/>
    <w:basedOn w:val="Normal"/>
    <w:rsid w:val="00B222B9"/>
    <w:rPr>
      <w:sz w:val="24"/>
      <w:szCs w:val="20"/>
      <w:lang w:val="en-US"/>
    </w:rPr>
  </w:style>
  <w:style w:type="character" w:styleId="PageNumber">
    <w:name w:val="page number"/>
    <w:basedOn w:val="DefaultParagraphFont"/>
    <w:rsid w:val="00B222B9"/>
  </w:style>
  <w:style w:type="paragraph" w:styleId="Footer">
    <w:name w:val="footer"/>
    <w:basedOn w:val="Normal"/>
    <w:rsid w:val="00B222B9"/>
    <w:pPr>
      <w:tabs>
        <w:tab w:val="center" w:pos="4320"/>
        <w:tab w:val="right" w:pos="8640"/>
      </w:tabs>
    </w:pPr>
  </w:style>
  <w:style w:type="paragraph" w:styleId="BodyText">
    <w:name w:val="Body Text"/>
    <w:basedOn w:val="Normal"/>
    <w:rsid w:val="00B222B9"/>
    <w:pPr>
      <w:jc w:val="center"/>
    </w:pPr>
    <w:rPr>
      <w:rFonts w:cs="Arial"/>
      <w:szCs w:val="20"/>
    </w:rPr>
  </w:style>
  <w:style w:type="character" w:styleId="Hyperlink">
    <w:name w:val="Hyperlink"/>
    <w:basedOn w:val="DefaultParagraphFont"/>
    <w:uiPriority w:val="99"/>
    <w:unhideWhenUsed/>
    <w:rsid w:val="00F51959"/>
    <w:rPr>
      <w:rFonts w:ascii="Times New Roman" w:hAnsi="Times New Roman" w:cs="Times New Roman" w:hint="default"/>
      <w:color w:val="0000FF"/>
      <w:u w:val="single"/>
    </w:rPr>
  </w:style>
  <w:style w:type="paragraph" w:customStyle="1" w:styleId="Default">
    <w:name w:val="Default"/>
    <w:rsid w:val="00F519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F51959"/>
    <w:pPr>
      <w:spacing w:before="100" w:beforeAutospacing="1" w:after="100" w:afterAutospacing="1"/>
    </w:pPr>
    <w:rPr>
      <w:rFonts w:ascii="Times New Roman" w:eastAsia="Calibri" w:hAnsi="Times New Roman"/>
      <w:sz w:val="24"/>
      <w:lang w:eastAsia="en-CA"/>
    </w:rPr>
  </w:style>
  <w:style w:type="paragraph" w:styleId="ListParagraph">
    <w:name w:val="List Paragraph"/>
    <w:basedOn w:val="Normal"/>
    <w:uiPriority w:val="34"/>
    <w:qFormat/>
    <w:rsid w:val="00C822D9"/>
    <w:pPr>
      <w:ind w:left="720"/>
    </w:pPr>
  </w:style>
</w:styles>
</file>

<file path=word/webSettings.xml><?xml version="1.0" encoding="utf-8"?>
<w:webSettings xmlns:r="http://schemas.openxmlformats.org/officeDocument/2006/relationships" xmlns:w="http://schemas.openxmlformats.org/wordprocessingml/2006/main">
  <w:divs>
    <w:div w:id="1488203492">
      <w:bodyDiv w:val="1"/>
      <w:marLeft w:val="0"/>
      <w:marRight w:val="0"/>
      <w:marTop w:val="0"/>
      <w:marBottom w:val="0"/>
      <w:divBdr>
        <w:top w:val="none" w:sz="0" w:space="0" w:color="auto"/>
        <w:left w:val="none" w:sz="0" w:space="0" w:color="auto"/>
        <w:bottom w:val="none" w:sz="0" w:space="0" w:color="auto"/>
        <w:right w:val="none" w:sz="0" w:space="0" w:color="auto"/>
      </w:divBdr>
      <w:divsChild>
        <w:div w:id="1336113293">
          <w:marLeft w:val="0"/>
          <w:marRight w:val="0"/>
          <w:marTop w:val="0"/>
          <w:marBottom w:val="0"/>
          <w:divBdr>
            <w:top w:val="single" w:sz="4" w:space="0" w:color="678FC2"/>
            <w:left w:val="single" w:sz="4" w:space="0" w:color="678FC2"/>
            <w:bottom w:val="single" w:sz="4" w:space="0" w:color="678FC2"/>
            <w:right w:val="single" w:sz="4" w:space="0" w:color="678FC2"/>
          </w:divBdr>
          <w:divsChild>
            <w:div w:id="1873959868">
              <w:marLeft w:val="0"/>
              <w:marRight w:val="0"/>
              <w:marTop w:val="0"/>
              <w:marBottom w:val="0"/>
              <w:divBdr>
                <w:top w:val="none" w:sz="0" w:space="0" w:color="auto"/>
                <w:left w:val="none" w:sz="0" w:space="0" w:color="auto"/>
                <w:bottom w:val="none" w:sz="0" w:space="0" w:color="auto"/>
                <w:right w:val="none" w:sz="0" w:space="0" w:color="auto"/>
              </w:divBdr>
              <w:divsChild>
                <w:div w:id="1530684950">
                  <w:marLeft w:val="120"/>
                  <w:marRight w:val="120"/>
                  <w:marTop w:val="0"/>
                  <w:marBottom w:val="0"/>
                  <w:divBdr>
                    <w:top w:val="none" w:sz="0" w:space="0" w:color="auto"/>
                    <w:left w:val="none" w:sz="0" w:space="0" w:color="auto"/>
                    <w:bottom w:val="none" w:sz="0" w:space="0" w:color="auto"/>
                    <w:right w:val="none" w:sz="0" w:space="0" w:color="auto"/>
                  </w:divBdr>
                  <w:divsChild>
                    <w:div w:id="2098406061">
                      <w:marLeft w:val="0"/>
                      <w:marRight w:val="0"/>
                      <w:marTop w:val="0"/>
                      <w:marBottom w:val="0"/>
                      <w:divBdr>
                        <w:top w:val="none" w:sz="0" w:space="0" w:color="auto"/>
                        <w:left w:val="none" w:sz="0" w:space="0" w:color="auto"/>
                        <w:bottom w:val="none" w:sz="0" w:space="0" w:color="auto"/>
                        <w:right w:val="none" w:sz="0" w:space="0" w:color="auto"/>
                      </w:divBdr>
                      <w:divsChild>
                        <w:div w:id="70322750">
                          <w:marLeft w:val="0"/>
                          <w:marRight w:val="0"/>
                          <w:marTop w:val="0"/>
                          <w:marBottom w:val="0"/>
                          <w:divBdr>
                            <w:top w:val="none" w:sz="0" w:space="0" w:color="auto"/>
                            <w:left w:val="none" w:sz="0" w:space="0" w:color="auto"/>
                            <w:bottom w:val="none" w:sz="0" w:space="0" w:color="auto"/>
                            <w:right w:val="none" w:sz="0" w:space="0" w:color="auto"/>
                          </w:divBdr>
                          <w:divsChild>
                            <w:div w:id="986016405">
                              <w:marLeft w:val="0"/>
                              <w:marRight w:val="0"/>
                              <w:marTop w:val="0"/>
                              <w:marBottom w:val="0"/>
                              <w:divBdr>
                                <w:top w:val="none" w:sz="0" w:space="0" w:color="auto"/>
                                <w:left w:val="none" w:sz="0" w:space="0" w:color="auto"/>
                                <w:bottom w:val="none" w:sz="0" w:space="0" w:color="auto"/>
                                <w:right w:val="none" w:sz="0" w:space="0" w:color="auto"/>
                              </w:divBdr>
                              <w:divsChild>
                                <w:div w:id="9544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79EE13-F16F-4314-A43D-B116853FD166}"/>
</file>

<file path=customXml/itemProps2.xml><?xml version="1.0" encoding="utf-8"?>
<ds:datastoreItem xmlns:ds="http://schemas.openxmlformats.org/officeDocument/2006/customXml" ds:itemID="{125ACFF8-67B7-440F-AC9E-06345A4BEF64}"/>
</file>

<file path=customXml/itemProps3.xml><?xml version="1.0" encoding="utf-8"?>
<ds:datastoreItem xmlns:ds="http://schemas.openxmlformats.org/officeDocument/2006/customXml" ds:itemID="{2E9508FC-2ADF-4B71-A584-73A49CE6E421}"/>
</file>

<file path=docProps/app.xml><?xml version="1.0" encoding="utf-8"?>
<Properties xmlns="http://schemas.openxmlformats.org/officeDocument/2006/extended-properties" xmlns:vt="http://schemas.openxmlformats.org/officeDocument/2006/docPropsVTypes">
  <Template>Normal.dotm</Template>
  <TotalTime>9</TotalTime>
  <Pages>7</Pages>
  <Words>1704</Words>
  <Characters>9407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Sault College of Applied Arts &amp; Technology</Company>
  <LinksUpToDate>false</LinksUpToDate>
  <CharactersWithSpaces>11089</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gguidocci</cp:lastModifiedBy>
  <cp:revision>4</cp:revision>
  <cp:lastPrinted>2010-12-09T19:17:00Z</cp:lastPrinted>
  <dcterms:created xsi:type="dcterms:W3CDTF">2010-11-26T16:13:00Z</dcterms:created>
  <dcterms:modified xsi:type="dcterms:W3CDTF">2010-12-09T19:18:00Z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2352600</vt:r8>
  </property>
</Properties>
</file>